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6BDED" w14:textId="77777777" w:rsidR="00182A22" w:rsidRPr="00BB03A5" w:rsidRDefault="00182A22" w:rsidP="00182A22">
      <w:pPr>
        <w:rPr>
          <w:rFonts w:ascii="Times New Roman" w:eastAsia="Times New Roman" w:hAnsi="Times New Roman" w:cs="Times New Roman"/>
          <w:i/>
        </w:rPr>
      </w:pPr>
      <w:bookmarkStart w:id="0" w:name="_GoBack"/>
      <w:bookmarkEnd w:id="0"/>
      <w:r w:rsidRPr="00BB03A5">
        <w:rPr>
          <w:rFonts w:ascii="Times New Roman" w:hAnsi="Times New Roman" w:cs="Times New Roman"/>
          <w:b/>
          <w:bCs/>
          <w:i/>
          <w:color w:val="231F20"/>
        </w:rPr>
        <w:t>Sample Court Report: Bleux Case</w:t>
      </w:r>
    </w:p>
    <w:p w14:paraId="2EE11446" w14:textId="77777777" w:rsidR="00AE2589" w:rsidRPr="00AE2589" w:rsidRDefault="00AE2589" w:rsidP="00AE2589">
      <w:pPr>
        <w:spacing w:after="240"/>
        <w:rPr>
          <w:rFonts w:ascii="Times New Roman" w:eastAsia="Times New Roman" w:hAnsi="Times New Roman" w:cs="Times New Roman"/>
        </w:rPr>
      </w:pPr>
    </w:p>
    <w:p w14:paraId="0BD39FD8"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b/>
          <w:bCs/>
          <w:color w:val="231F20"/>
        </w:rPr>
        <w:t xml:space="preserve">CASA OF </w:t>
      </w:r>
      <w:r w:rsidR="00B80DF5">
        <w:rPr>
          <w:rFonts w:ascii="Times New Roman" w:hAnsi="Times New Roman" w:cs="Times New Roman"/>
          <w:b/>
          <w:bCs/>
          <w:color w:val="231F20"/>
        </w:rPr>
        <w:t>IMAGINARY</w:t>
      </w:r>
      <w:r w:rsidRPr="00AE2589">
        <w:rPr>
          <w:rFonts w:ascii="Times New Roman" w:hAnsi="Times New Roman" w:cs="Times New Roman"/>
          <w:b/>
          <w:bCs/>
          <w:color w:val="231F20"/>
        </w:rPr>
        <w:t xml:space="preserve"> COUNTY</w:t>
      </w:r>
    </w:p>
    <w:p w14:paraId="50A7CFD9"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color w:val="231F20"/>
        </w:rPr>
        <w:t>100 Best Interest Dr</w:t>
      </w:r>
      <w:r w:rsidR="00182A22">
        <w:rPr>
          <w:rFonts w:ascii="Times New Roman" w:hAnsi="Times New Roman" w:cs="Times New Roman"/>
          <w:color w:val="231F20"/>
        </w:rPr>
        <w:t>.</w:t>
      </w:r>
    </w:p>
    <w:p w14:paraId="50DDA261" w14:textId="77777777" w:rsidR="00AE2589" w:rsidRPr="00AE2589" w:rsidRDefault="00B80DF5" w:rsidP="00AE2589">
      <w:pPr>
        <w:ind w:left="360"/>
        <w:jc w:val="center"/>
        <w:rPr>
          <w:rFonts w:ascii="Times New Roman" w:hAnsi="Times New Roman" w:cs="Times New Roman"/>
        </w:rPr>
      </w:pPr>
      <w:r>
        <w:rPr>
          <w:rFonts w:ascii="Times New Roman" w:hAnsi="Times New Roman" w:cs="Times New Roman"/>
          <w:color w:val="231F20"/>
        </w:rPr>
        <w:t>Wildflower</w:t>
      </w:r>
      <w:r w:rsidR="00AE2589" w:rsidRPr="00AE2589">
        <w:rPr>
          <w:rFonts w:ascii="Times New Roman" w:hAnsi="Times New Roman" w:cs="Times New Roman"/>
          <w:color w:val="231F20"/>
        </w:rPr>
        <w:t>, Texas 75022</w:t>
      </w:r>
    </w:p>
    <w:p w14:paraId="61AB4851"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color w:val="231F20"/>
        </w:rPr>
        <w:t>(555) 555-5555 FAX (555) 555-5555</w:t>
      </w:r>
    </w:p>
    <w:p w14:paraId="0302268B" w14:textId="77777777" w:rsidR="00AE2589" w:rsidRPr="00AE2589" w:rsidRDefault="00AE2589" w:rsidP="00AE2589">
      <w:pPr>
        <w:rPr>
          <w:rFonts w:ascii="Times New Roman" w:eastAsia="Times New Roman" w:hAnsi="Times New Roman" w:cs="Times New Roman"/>
        </w:rPr>
      </w:pPr>
    </w:p>
    <w:p w14:paraId="048D512E"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b/>
          <w:bCs/>
          <w:color w:val="231F20"/>
        </w:rPr>
        <w:t>Cause No. D-1-FM-18-097542</w:t>
      </w:r>
    </w:p>
    <w:p w14:paraId="3C700B69" w14:textId="77777777" w:rsidR="00AE2589" w:rsidRPr="00AE2589" w:rsidRDefault="00AE2589" w:rsidP="00AE2589">
      <w:pPr>
        <w:ind w:left="360"/>
        <w:jc w:val="center"/>
        <w:rPr>
          <w:rFonts w:ascii="Times New Roman" w:hAnsi="Times New Roman" w:cs="Times New Roman"/>
        </w:rPr>
      </w:pPr>
      <w:r w:rsidRPr="00AE2589">
        <w:rPr>
          <w:rFonts w:ascii="Times New Roman" w:hAnsi="Times New Roman" w:cs="Times New Roman"/>
          <w:b/>
          <w:bCs/>
          <w:color w:val="231F20"/>
        </w:rPr>
        <w:t>Status Hearing</w:t>
      </w:r>
    </w:p>
    <w:p w14:paraId="3172805F" w14:textId="77777777" w:rsidR="00AE2589" w:rsidRPr="00AE2589" w:rsidRDefault="00AE2589" w:rsidP="00AE2589">
      <w:pPr>
        <w:rPr>
          <w:rFonts w:ascii="Times New Roman" w:eastAsia="Times New Roman" w:hAnsi="Times New Roman" w:cs="Times New Roman"/>
        </w:rPr>
      </w:pPr>
    </w:p>
    <w:p w14:paraId="10B380C6" w14:textId="77777777" w:rsidR="00AE2589" w:rsidRPr="00AE2589" w:rsidRDefault="00AE2589" w:rsidP="00AE2589">
      <w:pPr>
        <w:ind w:left="360" w:hanging="720"/>
        <w:rPr>
          <w:rFonts w:ascii="Times New Roman" w:hAnsi="Times New Roman" w:cs="Times New Roman"/>
        </w:rPr>
      </w:pPr>
      <w:r w:rsidRPr="00AE2589">
        <w:rPr>
          <w:rFonts w:ascii="Times New Roman" w:hAnsi="Times New Roman" w:cs="Times New Roman"/>
          <w:b/>
          <w:bCs/>
          <w:color w:val="231F20"/>
        </w:rPr>
        <w:t>IN THE INTEREST OF:</w:t>
      </w:r>
      <w:r w:rsidR="00BB03A5">
        <w:rPr>
          <w:rFonts w:ascii="Times New Roman" w:hAnsi="Times New Roman" w:cs="Times New Roman"/>
          <w:b/>
          <w:bCs/>
          <w:color w:val="231F20"/>
        </w:rPr>
        <w:tab/>
      </w:r>
      <w:r w:rsidR="00BB03A5">
        <w:rPr>
          <w:rFonts w:ascii="Times New Roman" w:hAnsi="Times New Roman" w:cs="Times New Roman"/>
          <w:b/>
          <w:bCs/>
          <w:color w:val="231F20"/>
        </w:rPr>
        <w:tab/>
      </w:r>
      <w:r w:rsidR="00BB03A5">
        <w:rPr>
          <w:rFonts w:ascii="Times New Roman" w:hAnsi="Times New Roman" w:cs="Times New Roman"/>
          <w:b/>
          <w:bCs/>
          <w:color w:val="231F20"/>
        </w:rPr>
        <w:tab/>
      </w:r>
      <w:r w:rsidR="00BB03A5">
        <w:rPr>
          <w:rFonts w:ascii="Times New Roman" w:hAnsi="Times New Roman" w:cs="Times New Roman"/>
          <w:b/>
          <w:bCs/>
          <w:color w:val="231F20"/>
        </w:rPr>
        <w:tab/>
      </w:r>
      <w:r w:rsidR="00BB03A5">
        <w:rPr>
          <w:rFonts w:ascii="Times New Roman" w:hAnsi="Times New Roman" w:cs="Times New Roman"/>
          <w:b/>
          <w:bCs/>
          <w:color w:val="231F20"/>
        </w:rPr>
        <w:tab/>
        <w:t xml:space="preserve">  </w:t>
      </w:r>
      <w:r w:rsidRPr="00AE2589">
        <w:rPr>
          <w:rFonts w:ascii="Times New Roman" w:hAnsi="Times New Roman" w:cs="Times New Roman"/>
          <w:b/>
          <w:bCs/>
          <w:color w:val="231F20"/>
        </w:rPr>
        <w:t xml:space="preserve"> IN THE DISTRICT COURT OF </w:t>
      </w:r>
    </w:p>
    <w:p w14:paraId="515FF19D" w14:textId="77777777" w:rsidR="00AE2589" w:rsidRPr="00AE2589" w:rsidRDefault="00AE2589" w:rsidP="00AE2589">
      <w:pPr>
        <w:rPr>
          <w:rFonts w:ascii="Times New Roman" w:eastAsia="Times New Roman" w:hAnsi="Times New Roman" w:cs="Times New Roman"/>
        </w:rPr>
      </w:pPr>
    </w:p>
    <w:p w14:paraId="68C4EB06" w14:textId="77777777" w:rsidR="00AE2589" w:rsidRPr="00AE2589" w:rsidRDefault="00AE2589" w:rsidP="00AE2589">
      <w:pPr>
        <w:ind w:left="360" w:hanging="720"/>
        <w:rPr>
          <w:rFonts w:ascii="Times New Roman" w:hAnsi="Times New Roman" w:cs="Times New Roman"/>
        </w:rPr>
      </w:pPr>
      <w:r w:rsidRPr="00AE2589">
        <w:rPr>
          <w:rFonts w:ascii="Times New Roman" w:hAnsi="Times New Roman" w:cs="Times New Roman"/>
          <w:b/>
          <w:bCs/>
          <w:color w:val="231F20"/>
        </w:rPr>
        <w:t>DESHAWN BLEUX                                                      </w:t>
      </w:r>
      <w:r>
        <w:rPr>
          <w:rFonts w:ascii="Times New Roman" w:hAnsi="Times New Roman" w:cs="Times New Roman"/>
          <w:b/>
          <w:bCs/>
          <w:color w:val="231F20"/>
        </w:rPr>
        <w:t xml:space="preserve">         </w:t>
      </w:r>
      <w:r w:rsidR="0010066E">
        <w:rPr>
          <w:rFonts w:ascii="Times New Roman" w:hAnsi="Times New Roman" w:cs="Times New Roman"/>
          <w:b/>
          <w:bCs/>
          <w:color w:val="231F20"/>
        </w:rPr>
        <w:t xml:space="preserve">     </w:t>
      </w:r>
      <w:r w:rsidR="00B80DF5">
        <w:rPr>
          <w:rFonts w:ascii="Times New Roman" w:hAnsi="Times New Roman" w:cs="Times New Roman"/>
          <w:b/>
          <w:bCs/>
          <w:color w:val="231F20"/>
        </w:rPr>
        <w:t>IMAGINARY</w:t>
      </w:r>
      <w:r w:rsidRPr="00AE2589">
        <w:rPr>
          <w:rFonts w:ascii="Times New Roman" w:hAnsi="Times New Roman" w:cs="Times New Roman"/>
          <w:b/>
          <w:bCs/>
          <w:color w:val="231F20"/>
        </w:rPr>
        <w:t xml:space="preserve"> COUNTY, TEXAS</w:t>
      </w:r>
    </w:p>
    <w:p w14:paraId="657940F6" w14:textId="77777777" w:rsidR="00AE2589" w:rsidRPr="00AE2589" w:rsidRDefault="00AE2589" w:rsidP="00AE2589">
      <w:pPr>
        <w:ind w:left="360" w:hanging="720"/>
        <w:rPr>
          <w:rFonts w:ascii="Times New Roman" w:hAnsi="Times New Roman" w:cs="Times New Roman"/>
        </w:rPr>
      </w:pPr>
    </w:p>
    <w:p w14:paraId="77BDF9E7" w14:textId="77777777" w:rsidR="00AE2589" w:rsidRPr="00AE2589" w:rsidRDefault="00AE2589" w:rsidP="00AE2589">
      <w:pPr>
        <w:ind w:left="360" w:hanging="720"/>
        <w:rPr>
          <w:rFonts w:ascii="Times New Roman" w:hAnsi="Times New Roman" w:cs="Times New Roman"/>
        </w:rPr>
      </w:pPr>
      <w:r w:rsidRPr="00AE2589">
        <w:rPr>
          <w:rFonts w:ascii="Times New Roman" w:hAnsi="Times New Roman" w:cs="Times New Roman"/>
          <w:b/>
          <w:bCs/>
          <w:color w:val="231F20"/>
        </w:rPr>
        <w:t>CHILD                                                                </w:t>
      </w:r>
      <w:r>
        <w:rPr>
          <w:rFonts w:ascii="Times New Roman" w:hAnsi="Times New Roman" w:cs="Times New Roman"/>
          <w:b/>
          <w:bCs/>
          <w:color w:val="231F20"/>
        </w:rPr>
        <w:t xml:space="preserve">                                </w:t>
      </w:r>
      <w:r w:rsidRPr="00AE2589">
        <w:rPr>
          <w:rFonts w:ascii="Times New Roman" w:hAnsi="Times New Roman" w:cs="Times New Roman"/>
          <w:b/>
          <w:bCs/>
          <w:color w:val="231F20"/>
        </w:rPr>
        <w:t>126TH JUDICIAL DISTRICT</w:t>
      </w:r>
    </w:p>
    <w:p w14:paraId="4E28F945" w14:textId="77777777" w:rsidR="00AE2589" w:rsidRPr="00AE2589" w:rsidRDefault="00AE2589" w:rsidP="00AE2589">
      <w:pPr>
        <w:ind w:left="360" w:hanging="720"/>
        <w:rPr>
          <w:rFonts w:ascii="Times New Roman" w:hAnsi="Times New Roman" w:cs="Times New Roman"/>
        </w:rPr>
      </w:pPr>
    </w:p>
    <w:p w14:paraId="14EFAAB4" w14:textId="77777777" w:rsidR="00AE2589" w:rsidRPr="00AE2589" w:rsidRDefault="00AE2589" w:rsidP="00AE2589">
      <w:pPr>
        <w:pBdr>
          <w:bottom w:val="single" w:sz="6" w:space="1" w:color="auto"/>
        </w:pBdr>
        <w:ind w:left="360" w:hanging="720"/>
        <w:rPr>
          <w:rFonts w:ascii="Times New Roman" w:hAnsi="Times New Roman" w:cs="Times New Roman"/>
        </w:rPr>
      </w:pPr>
      <w:r w:rsidRPr="00AE2589">
        <w:rPr>
          <w:rFonts w:ascii="Times New Roman" w:hAnsi="Times New Roman" w:cs="Times New Roman"/>
          <w:b/>
          <w:bCs/>
          <w:color w:val="231F20"/>
        </w:rPr>
        <w:t>DATE OF HEARING: AUGUST 7, 2018</w:t>
      </w:r>
    </w:p>
    <w:p w14:paraId="49747EAD" w14:textId="77777777" w:rsidR="00AE2589" w:rsidRPr="00AE2589" w:rsidRDefault="00AE2589" w:rsidP="00AE2589">
      <w:pPr>
        <w:ind w:left="360"/>
        <w:rPr>
          <w:rFonts w:ascii="Times New Roman" w:hAnsi="Times New Roman" w:cs="Times New Roman"/>
          <w:b/>
          <w:bCs/>
          <w:color w:val="231F20"/>
        </w:rPr>
      </w:pPr>
    </w:p>
    <w:p w14:paraId="152C9109"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b/>
          <w:bCs/>
          <w:color w:val="231F20"/>
        </w:rPr>
        <w:t>CHILD/SITUATION</w:t>
      </w:r>
    </w:p>
    <w:p w14:paraId="69C4C61B"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b/>
          <w:bCs/>
          <w:color w:val="231F20"/>
        </w:rPr>
        <w:t>Deshawn Bleux</w:t>
      </w:r>
      <w:r w:rsidRPr="00AE2589">
        <w:rPr>
          <w:rFonts w:ascii="Times New Roman" w:hAnsi="Times New Roman" w:cs="Times New Roman"/>
          <w:b/>
          <w:bCs/>
          <w:color w:val="231F20"/>
        </w:rPr>
        <w:tab/>
      </w:r>
      <w:r w:rsidRPr="00AE2589">
        <w:rPr>
          <w:rFonts w:ascii="Times New Roman" w:hAnsi="Times New Roman" w:cs="Times New Roman"/>
          <w:b/>
          <w:bCs/>
          <w:color w:val="231F20"/>
        </w:rPr>
        <w:tab/>
      </w:r>
      <w:r w:rsidRPr="00AE2589">
        <w:rPr>
          <w:rFonts w:ascii="Times New Roman" w:hAnsi="Times New Roman" w:cs="Times New Roman"/>
          <w:b/>
          <w:bCs/>
          <w:color w:val="231F20"/>
        </w:rPr>
        <w:tab/>
      </w:r>
      <w:r w:rsidRPr="00AE2589">
        <w:rPr>
          <w:rFonts w:ascii="Times New Roman" w:hAnsi="Times New Roman" w:cs="Times New Roman"/>
          <w:b/>
          <w:bCs/>
          <w:color w:val="231F20"/>
        </w:rPr>
        <w:tab/>
        <w:t>DOB: 03/12/2018</w:t>
      </w:r>
      <w:r w:rsidRPr="00AE2589">
        <w:rPr>
          <w:rFonts w:ascii="Times New Roman" w:hAnsi="Times New Roman" w:cs="Times New Roman"/>
          <w:b/>
          <w:bCs/>
          <w:color w:val="231F20"/>
        </w:rPr>
        <w:tab/>
      </w:r>
      <w:r w:rsidRPr="00AE2589">
        <w:rPr>
          <w:rFonts w:ascii="Times New Roman" w:hAnsi="Times New Roman" w:cs="Times New Roman"/>
          <w:b/>
          <w:bCs/>
          <w:color w:val="231F20"/>
        </w:rPr>
        <w:tab/>
      </w:r>
      <w:r w:rsidRPr="00AE2589">
        <w:rPr>
          <w:rFonts w:ascii="Times New Roman" w:hAnsi="Times New Roman" w:cs="Times New Roman"/>
          <w:b/>
          <w:bCs/>
          <w:color w:val="231F20"/>
        </w:rPr>
        <w:tab/>
        <w:t xml:space="preserve">  4 months old</w:t>
      </w:r>
    </w:p>
    <w:p w14:paraId="3CF0F0B8" w14:textId="77777777" w:rsidR="00AE2589" w:rsidRPr="00AE2589" w:rsidRDefault="00AE2589" w:rsidP="00AE2589">
      <w:pPr>
        <w:rPr>
          <w:rFonts w:ascii="Times New Roman" w:eastAsia="Times New Roman" w:hAnsi="Times New Roman" w:cs="Times New Roman"/>
        </w:rPr>
      </w:pPr>
    </w:p>
    <w:p w14:paraId="024FA6CD"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color w:val="231F20"/>
        </w:rPr>
        <w:t xml:space="preserve">Deshawn Bleux is currently living in a foster home in </w:t>
      </w:r>
      <w:r w:rsidR="00B80DF5">
        <w:rPr>
          <w:rFonts w:ascii="Times New Roman" w:hAnsi="Times New Roman" w:cs="Times New Roman"/>
          <w:color w:val="231F20"/>
        </w:rPr>
        <w:t>Wildflower</w:t>
      </w:r>
      <w:r w:rsidRPr="00AE2589">
        <w:rPr>
          <w:rFonts w:ascii="Times New Roman" w:hAnsi="Times New Roman" w:cs="Times New Roman"/>
          <w:color w:val="231F20"/>
        </w:rPr>
        <w:t>, TX, where he was placed on May 23, 2018.</w:t>
      </w:r>
    </w:p>
    <w:p w14:paraId="44BEC5C9" w14:textId="77777777" w:rsidR="00AE2589" w:rsidRPr="00AE2589" w:rsidRDefault="00AE2589" w:rsidP="00AE2589">
      <w:pPr>
        <w:rPr>
          <w:rFonts w:ascii="Times New Roman" w:eastAsia="Times New Roman" w:hAnsi="Times New Roman" w:cs="Times New Roman"/>
        </w:rPr>
      </w:pPr>
    </w:p>
    <w:p w14:paraId="65B69C84" w14:textId="77777777" w:rsidR="00AE2589" w:rsidRPr="00AE2589" w:rsidRDefault="00AE2589" w:rsidP="00AE2589">
      <w:pPr>
        <w:tabs>
          <w:tab w:val="left" w:pos="0"/>
        </w:tabs>
        <w:ind w:left="-360"/>
        <w:rPr>
          <w:rFonts w:ascii="Times New Roman" w:hAnsi="Times New Roman" w:cs="Times New Roman"/>
        </w:rPr>
      </w:pPr>
      <w:r w:rsidRPr="00AE2589">
        <w:rPr>
          <w:rFonts w:ascii="Times New Roman" w:hAnsi="Times New Roman" w:cs="Times New Roman"/>
          <w:color w:val="231F20"/>
        </w:rPr>
        <w:t>The Texas Department of Family and Protective Services (DFPS) was granted Temporary Managing Conservatorship (TMC) of Deshawn Bleux on May 29, 2018, with a dismissal date of May 31, 2019. This case was initiated due to the severity of injuries sustained by the child, Deshawn Bleux.</w:t>
      </w:r>
    </w:p>
    <w:p w14:paraId="299F6565" w14:textId="77777777" w:rsidR="00AE2589" w:rsidRPr="00AE2589" w:rsidRDefault="00AE2589" w:rsidP="00AE2589">
      <w:pPr>
        <w:rPr>
          <w:rFonts w:ascii="Times New Roman" w:eastAsia="Times New Roman" w:hAnsi="Times New Roman" w:cs="Times New Roman"/>
        </w:rPr>
      </w:pPr>
    </w:p>
    <w:p w14:paraId="6301ADAE" w14:textId="77777777" w:rsidR="00AE2589" w:rsidRDefault="00AE2589" w:rsidP="00AE2589">
      <w:pPr>
        <w:tabs>
          <w:tab w:val="left" w:pos="0"/>
        </w:tabs>
        <w:ind w:left="-360"/>
        <w:rPr>
          <w:rFonts w:ascii="Times New Roman" w:hAnsi="Times New Roman" w:cs="Times New Roman"/>
          <w:b/>
          <w:bCs/>
          <w:color w:val="231F20"/>
        </w:rPr>
      </w:pPr>
      <w:r w:rsidRPr="00AE2589">
        <w:rPr>
          <w:rFonts w:ascii="Times New Roman" w:hAnsi="Times New Roman" w:cs="Times New Roman"/>
          <w:b/>
          <w:bCs/>
          <w:color w:val="231F20"/>
        </w:rPr>
        <w:t>PERMANENCY PLAN</w:t>
      </w:r>
    </w:p>
    <w:p w14:paraId="5270CBD2" w14:textId="77777777" w:rsidR="00BB03A5" w:rsidRPr="00AE2589" w:rsidRDefault="00BB03A5" w:rsidP="00AE2589">
      <w:pPr>
        <w:tabs>
          <w:tab w:val="left" w:pos="0"/>
        </w:tabs>
        <w:ind w:left="-360"/>
        <w:rPr>
          <w:rFonts w:ascii="Times New Roman" w:hAnsi="Times New Roman" w:cs="Times New Roman"/>
        </w:rPr>
      </w:pPr>
    </w:p>
    <w:p w14:paraId="4C480870"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color w:val="231F20"/>
        </w:rPr>
        <w:t>The DFPS Permanency Plan is Family Reunification, with a concurrent plan of Relative Adoption. CASA is in agreement with this plan.</w:t>
      </w:r>
      <w:r w:rsidRPr="00AE2589">
        <w:rPr>
          <w:rFonts w:ascii="Times New Roman" w:hAnsi="Times New Roman" w:cs="Times New Roman"/>
          <w:color w:val="333332"/>
        </w:rPr>
        <w:br/>
      </w:r>
    </w:p>
    <w:p w14:paraId="02787FAA" w14:textId="77777777" w:rsidR="00AE2589" w:rsidRPr="00AE2589" w:rsidRDefault="00AE2589" w:rsidP="00AE2589">
      <w:pPr>
        <w:ind w:left="-360"/>
        <w:rPr>
          <w:rFonts w:ascii="Times New Roman" w:hAnsi="Times New Roman" w:cs="Times New Roman"/>
          <w:b/>
          <w:bCs/>
          <w:color w:val="231F20"/>
        </w:rPr>
      </w:pPr>
      <w:r w:rsidRPr="00AE2589">
        <w:rPr>
          <w:rFonts w:ascii="Times New Roman" w:hAnsi="Times New Roman" w:cs="Times New Roman"/>
          <w:b/>
          <w:bCs/>
          <w:color w:val="231F20"/>
        </w:rPr>
        <w:t>SUMMARY OF CONTACTS SINCE LAST REVIEW</w:t>
      </w:r>
    </w:p>
    <w:p w14:paraId="63C66177" w14:textId="77777777" w:rsidR="00AE2589" w:rsidRPr="00AE2589" w:rsidRDefault="00AE2589" w:rsidP="00AE2589">
      <w:pPr>
        <w:ind w:left="-360"/>
        <w:rPr>
          <w:rFonts w:ascii="Times New Roman" w:hAnsi="Times New Roman" w:cs="Times New Roman"/>
        </w:rPr>
      </w:pPr>
    </w:p>
    <w:p w14:paraId="4C9601BA"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Deshawn Bleux, the child</w:t>
      </w:r>
    </w:p>
    <w:p w14:paraId="31CD11D7"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Antoinette Bleux, the mother</w:t>
      </w:r>
    </w:p>
    <w:p w14:paraId="233233B5"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Miles Bleux, the father</w:t>
      </w:r>
    </w:p>
    <w:p w14:paraId="57F66EFC"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DFPS caseworker and supervisor</w:t>
      </w:r>
    </w:p>
    <w:p w14:paraId="240C9749"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District Attorney</w:t>
      </w:r>
    </w:p>
    <w:p w14:paraId="121487EA"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mother’s attorney</w:t>
      </w:r>
    </w:p>
    <w:p w14:paraId="38AEDEEB"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father’s attorney</w:t>
      </w:r>
    </w:p>
    <w:p w14:paraId="27AABF14" w14:textId="77777777" w:rsidR="00AE2589" w:rsidRPr="00AE2589" w:rsidRDefault="00BB03A5" w:rsidP="00AE2589">
      <w:pPr>
        <w:numPr>
          <w:ilvl w:val="0"/>
          <w:numId w:val="2"/>
        </w:numPr>
        <w:textAlignment w:val="baseline"/>
        <w:rPr>
          <w:rFonts w:ascii="Times New Roman" w:hAnsi="Times New Roman" w:cs="Times New Roman"/>
          <w:color w:val="231F20"/>
        </w:rPr>
      </w:pPr>
      <w:r>
        <w:rPr>
          <w:rFonts w:ascii="Times New Roman" w:hAnsi="Times New Roman" w:cs="Times New Roman"/>
          <w:color w:val="231F20"/>
        </w:rPr>
        <w:t>The attorney ad l</w:t>
      </w:r>
      <w:r w:rsidR="00AE2589" w:rsidRPr="00AE2589">
        <w:rPr>
          <w:rFonts w:ascii="Times New Roman" w:hAnsi="Times New Roman" w:cs="Times New Roman"/>
          <w:color w:val="231F20"/>
        </w:rPr>
        <w:t>item</w:t>
      </w:r>
    </w:p>
    <w:p w14:paraId="5C7136B5"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child’s doctor</w:t>
      </w:r>
    </w:p>
    <w:p w14:paraId="7E4CB2CA" w14:textId="77777777" w:rsidR="00AE2589" w:rsidRPr="00AE2589" w:rsidRDefault="00AE2589" w:rsidP="00AE2589">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lastRenderedPageBreak/>
        <w:t>The county health coordinator</w:t>
      </w:r>
    </w:p>
    <w:p w14:paraId="5F73E4F2" w14:textId="77777777" w:rsidR="00AE2589" w:rsidRPr="00182A22" w:rsidRDefault="00AE2589" w:rsidP="00182A22">
      <w:pPr>
        <w:numPr>
          <w:ilvl w:val="0"/>
          <w:numId w:val="2"/>
        </w:numPr>
        <w:textAlignment w:val="baseline"/>
        <w:rPr>
          <w:rFonts w:ascii="Times New Roman" w:hAnsi="Times New Roman" w:cs="Times New Roman"/>
          <w:color w:val="231F20"/>
        </w:rPr>
      </w:pPr>
      <w:r w:rsidRPr="00AE2589">
        <w:rPr>
          <w:rFonts w:ascii="Times New Roman" w:hAnsi="Times New Roman" w:cs="Times New Roman"/>
          <w:color w:val="231F20"/>
        </w:rPr>
        <w:t>The visit supervisor</w:t>
      </w:r>
    </w:p>
    <w:p w14:paraId="7C22F19A" w14:textId="77777777" w:rsidR="00AE2589" w:rsidRPr="00AE2589" w:rsidRDefault="00AE2589" w:rsidP="00182A22">
      <w:pPr>
        <w:numPr>
          <w:ilvl w:val="1"/>
          <w:numId w:val="3"/>
        </w:numPr>
        <w:textAlignment w:val="baseline"/>
        <w:rPr>
          <w:rFonts w:ascii="Times New Roman" w:hAnsi="Times New Roman" w:cs="Times New Roman"/>
          <w:color w:val="231F20"/>
        </w:rPr>
      </w:pPr>
      <w:r w:rsidRPr="00AE2589">
        <w:rPr>
          <w:rFonts w:ascii="Times New Roman" w:hAnsi="Times New Roman" w:cs="Times New Roman"/>
          <w:color w:val="231F20"/>
        </w:rPr>
        <w:t>Sabine Lee, the maternal aunt</w:t>
      </w:r>
    </w:p>
    <w:p w14:paraId="639B8B0B" w14:textId="77777777" w:rsidR="00AE2589" w:rsidRPr="00AE2589" w:rsidRDefault="00AE2589" w:rsidP="00182A22">
      <w:pPr>
        <w:numPr>
          <w:ilvl w:val="1"/>
          <w:numId w:val="3"/>
        </w:numPr>
        <w:ind w:left="720" w:hanging="720"/>
        <w:textAlignment w:val="baseline"/>
        <w:rPr>
          <w:rFonts w:ascii="Times New Roman" w:hAnsi="Times New Roman" w:cs="Times New Roman"/>
          <w:color w:val="231F20"/>
        </w:rPr>
      </w:pPr>
      <w:r w:rsidRPr="00AE2589">
        <w:rPr>
          <w:rFonts w:ascii="Times New Roman" w:hAnsi="Times New Roman" w:cs="Times New Roman"/>
          <w:color w:val="231F20"/>
        </w:rPr>
        <w:t>The foster parents</w:t>
      </w:r>
    </w:p>
    <w:p w14:paraId="613206A0" w14:textId="77777777" w:rsidR="00AE2589" w:rsidRPr="00AE2589" w:rsidRDefault="00AE2589" w:rsidP="00182A22">
      <w:pPr>
        <w:numPr>
          <w:ilvl w:val="1"/>
          <w:numId w:val="3"/>
        </w:numPr>
        <w:ind w:left="720" w:hanging="720"/>
        <w:textAlignment w:val="baseline"/>
        <w:rPr>
          <w:rFonts w:ascii="Times New Roman" w:hAnsi="Times New Roman" w:cs="Times New Roman"/>
          <w:color w:val="231F20"/>
        </w:rPr>
      </w:pPr>
      <w:r w:rsidRPr="00AE2589">
        <w:rPr>
          <w:rFonts w:ascii="Times New Roman" w:hAnsi="Times New Roman" w:cs="Times New Roman"/>
          <w:color w:val="231F20"/>
        </w:rPr>
        <w:t>CASA read the police report on May 28, 2018</w:t>
      </w:r>
    </w:p>
    <w:p w14:paraId="57351BF7" w14:textId="77777777" w:rsidR="00AE2589" w:rsidRPr="00AE2589" w:rsidRDefault="00AE2589" w:rsidP="00182A22">
      <w:pPr>
        <w:numPr>
          <w:ilvl w:val="1"/>
          <w:numId w:val="3"/>
        </w:numPr>
        <w:ind w:left="720" w:hanging="720"/>
        <w:textAlignment w:val="baseline"/>
        <w:rPr>
          <w:rFonts w:ascii="Times New Roman" w:hAnsi="Times New Roman" w:cs="Times New Roman"/>
          <w:color w:val="231F20"/>
        </w:rPr>
      </w:pPr>
      <w:r w:rsidRPr="00AE2589">
        <w:rPr>
          <w:rFonts w:ascii="Times New Roman" w:hAnsi="Times New Roman" w:cs="Times New Roman"/>
          <w:color w:val="231F20"/>
        </w:rPr>
        <w:t>CASA attended a Family Team Meeting (FTM) on June 6, 2018</w:t>
      </w:r>
    </w:p>
    <w:p w14:paraId="2B7EA587" w14:textId="77777777" w:rsidR="00AE2589" w:rsidRPr="00AE2589" w:rsidRDefault="00AE2589" w:rsidP="00AE2589">
      <w:pPr>
        <w:rPr>
          <w:rFonts w:ascii="Times New Roman" w:eastAsia="Times New Roman" w:hAnsi="Times New Roman" w:cs="Times New Roman"/>
        </w:rPr>
      </w:pPr>
    </w:p>
    <w:p w14:paraId="34A0FADE" w14:textId="77777777" w:rsidR="00AE2589" w:rsidRPr="00AE2589" w:rsidRDefault="00AE2589" w:rsidP="00182A22">
      <w:pPr>
        <w:rPr>
          <w:rFonts w:ascii="Times New Roman" w:hAnsi="Times New Roman" w:cs="Times New Roman"/>
        </w:rPr>
      </w:pPr>
      <w:r w:rsidRPr="00AE2589">
        <w:rPr>
          <w:rFonts w:ascii="Times New Roman" w:hAnsi="Times New Roman" w:cs="Times New Roman"/>
          <w:b/>
          <w:bCs/>
          <w:color w:val="231F20"/>
        </w:rPr>
        <w:t>CASE SUMMARY SINCE LAST REVIEW</w:t>
      </w:r>
    </w:p>
    <w:p w14:paraId="1EC4F3C9" w14:textId="77777777" w:rsidR="00AE2589" w:rsidRPr="00AE2589" w:rsidRDefault="00AE2589" w:rsidP="00AE2589">
      <w:pPr>
        <w:rPr>
          <w:rFonts w:ascii="Times New Roman" w:eastAsia="Times New Roman" w:hAnsi="Times New Roman" w:cs="Times New Roman"/>
        </w:rPr>
      </w:pPr>
    </w:p>
    <w:p w14:paraId="04C93765" w14:textId="77777777" w:rsidR="00AE2589" w:rsidRPr="00AE2589" w:rsidRDefault="00AE2589" w:rsidP="00182A22">
      <w:pPr>
        <w:rPr>
          <w:rFonts w:ascii="Times New Roman" w:hAnsi="Times New Roman" w:cs="Times New Roman"/>
        </w:rPr>
      </w:pPr>
      <w:r w:rsidRPr="00AE2589">
        <w:rPr>
          <w:rFonts w:ascii="Times New Roman" w:hAnsi="Times New Roman" w:cs="Times New Roman"/>
          <w:b/>
          <w:bCs/>
          <w:color w:val="231F20"/>
        </w:rPr>
        <w:t xml:space="preserve">Deshawn Bleux (4 months old) </w:t>
      </w:r>
      <w:r w:rsidRPr="00AE2589">
        <w:rPr>
          <w:rFonts w:ascii="Times New Roman" w:hAnsi="Times New Roman" w:cs="Times New Roman"/>
          <w:color w:val="231F20"/>
        </w:rPr>
        <w:t>is a w</w:t>
      </w:r>
      <w:r w:rsidR="0010066E">
        <w:rPr>
          <w:rFonts w:ascii="Times New Roman" w:hAnsi="Times New Roman" w:cs="Times New Roman"/>
          <w:color w:val="231F20"/>
        </w:rPr>
        <w:t>ide-eyed and curious infant boy</w:t>
      </w:r>
      <w:r w:rsidRPr="00AE2589">
        <w:rPr>
          <w:rFonts w:ascii="Times New Roman" w:hAnsi="Times New Roman" w:cs="Times New Roman"/>
          <w:color w:val="231F20"/>
        </w:rPr>
        <w:t xml:space="preserve"> with a tuft of dark, curly hair on the cap of his head. CASA has observed that Deshawn dislikes having socks on his feet, getting particularly fussy anytime he is dressed. When Deshawn was first placed in his foster home, his responses to being held were mixed; at times he would appear soothed, and others he would cry for an hour or more. The foster parents also report</w:t>
      </w:r>
      <w:r w:rsidR="0010066E">
        <w:rPr>
          <w:rFonts w:ascii="Times New Roman" w:hAnsi="Times New Roman" w:cs="Times New Roman"/>
          <w:color w:val="231F20"/>
        </w:rPr>
        <w:t>ed</w:t>
      </w:r>
      <w:r w:rsidRPr="00AE2589">
        <w:rPr>
          <w:rFonts w:ascii="Times New Roman" w:hAnsi="Times New Roman" w:cs="Times New Roman"/>
          <w:color w:val="231F20"/>
        </w:rPr>
        <w:t xml:space="preserve"> initially having difficulty in setting a sleep and feeding routine. While having successes, the foster placement stated they have the most difficulty on the days after visitation, when Deshawn appears inconsolable through the evening. Deshawn </w:t>
      </w:r>
      <w:r w:rsidR="00BB03A5">
        <w:rPr>
          <w:rFonts w:ascii="Times New Roman" w:hAnsi="Times New Roman" w:cs="Times New Roman"/>
          <w:color w:val="231F20"/>
        </w:rPr>
        <w:t xml:space="preserve">now </w:t>
      </w:r>
      <w:r w:rsidRPr="00AE2589">
        <w:rPr>
          <w:rFonts w:ascii="Times New Roman" w:hAnsi="Times New Roman" w:cs="Times New Roman"/>
          <w:color w:val="231F20"/>
        </w:rPr>
        <w:t>appears to be settling into a routine in the home, with only the occasional setback.</w:t>
      </w:r>
    </w:p>
    <w:p w14:paraId="365EDB35" w14:textId="77777777" w:rsidR="00AE2589" w:rsidRPr="00AE2589" w:rsidRDefault="00AE2589" w:rsidP="00AE2589">
      <w:pPr>
        <w:rPr>
          <w:rFonts w:ascii="Times New Roman" w:eastAsia="Times New Roman" w:hAnsi="Times New Roman" w:cs="Times New Roman"/>
        </w:rPr>
      </w:pPr>
    </w:p>
    <w:p w14:paraId="700C5EF6" w14:textId="77777777" w:rsidR="00AE2589" w:rsidRPr="00AE2589" w:rsidRDefault="00AE2589" w:rsidP="00182A22">
      <w:pPr>
        <w:rPr>
          <w:rFonts w:ascii="Times New Roman" w:hAnsi="Times New Roman" w:cs="Times New Roman"/>
        </w:rPr>
      </w:pPr>
      <w:r w:rsidRPr="00AE2589">
        <w:rPr>
          <w:rFonts w:ascii="Times New Roman" w:hAnsi="Times New Roman" w:cs="Times New Roman"/>
          <w:i/>
          <w:iCs/>
          <w:color w:val="231F20"/>
        </w:rPr>
        <w:t>Health/Development</w:t>
      </w:r>
    </w:p>
    <w:p w14:paraId="25A3F3FD" w14:textId="77777777" w:rsidR="00AE2589" w:rsidRPr="00AE2589" w:rsidRDefault="00AE2589" w:rsidP="00AE2589">
      <w:pPr>
        <w:rPr>
          <w:rFonts w:ascii="Times New Roman" w:eastAsia="Times New Roman" w:hAnsi="Times New Roman" w:cs="Times New Roman"/>
        </w:rPr>
      </w:pPr>
    </w:p>
    <w:p w14:paraId="1DD3E4B0" w14:textId="77777777" w:rsidR="00AE2589" w:rsidRPr="00AE2589" w:rsidRDefault="00AE2589" w:rsidP="00182A22">
      <w:pPr>
        <w:rPr>
          <w:rFonts w:ascii="Times New Roman" w:hAnsi="Times New Roman" w:cs="Times New Roman"/>
        </w:rPr>
      </w:pPr>
      <w:r w:rsidRPr="00AE2589">
        <w:rPr>
          <w:rFonts w:ascii="Times New Roman" w:hAnsi="Times New Roman" w:cs="Times New Roman"/>
          <w:color w:val="231F20"/>
        </w:rPr>
        <w:t xml:space="preserve">Deshawn came into this case with a series of injuries, which were diagnosed as the following: subdural hematoma (blood pooling outside of the brain, creating pressure), bleeding and swelling on the brain (blood collecting inside of the brain), and retinal hemorrhaging (blood pooling inside of the eye wall). </w:t>
      </w:r>
      <w:r w:rsidRPr="00AE2589">
        <w:rPr>
          <w:rFonts w:ascii="Times New Roman" w:hAnsi="Times New Roman" w:cs="Times New Roman"/>
          <w:b/>
          <w:bCs/>
          <w:color w:val="231F20"/>
        </w:rPr>
        <w:t xml:space="preserve">Medical professionals have determined Deshawn’s injuries appear non-accidental in origin. </w:t>
      </w:r>
      <w:r w:rsidRPr="00AE2589">
        <w:rPr>
          <w:rFonts w:ascii="Times New Roman" w:hAnsi="Times New Roman" w:cs="Times New Roman"/>
          <w:color w:val="231F20"/>
        </w:rPr>
        <w:t>A subsequent criminal investigation is occurring concurrent to this DFPS case.</w:t>
      </w:r>
    </w:p>
    <w:p w14:paraId="64F8FB1E" w14:textId="77777777" w:rsidR="00AE2589" w:rsidRPr="00AE2589" w:rsidRDefault="00AE2589" w:rsidP="00AE2589">
      <w:pPr>
        <w:rPr>
          <w:rFonts w:ascii="Times New Roman" w:eastAsia="Times New Roman" w:hAnsi="Times New Roman" w:cs="Times New Roman"/>
        </w:rPr>
      </w:pPr>
    </w:p>
    <w:p w14:paraId="3EC69D2B" w14:textId="77777777" w:rsidR="00AE2589" w:rsidRPr="00AE2589" w:rsidRDefault="00AE2589" w:rsidP="00FD6BC5">
      <w:pPr>
        <w:rPr>
          <w:rFonts w:ascii="Times New Roman" w:hAnsi="Times New Roman" w:cs="Times New Roman"/>
        </w:rPr>
      </w:pPr>
      <w:r w:rsidRPr="00AE2589">
        <w:rPr>
          <w:rFonts w:ascii="Times New Roman" w:hAnsi="Times New Roman" w:cs="Times New Roman"/>
          <w:color w:val="231F20"/>
        </w:rPr>
        <w:t xml:space="preserve">Since his release from the hospital, </w:t>
      </w:r>
      <w:r w:rsidRPr="00AE2589">
        <w:rPr>
          <w:rFonts w:ascii="Times New Roman" w:hAnsi="Times New Roman" w:cs="Times New Roman"/>
          <w:b/>
          <w:bCs/>
          <w:color w:val="231F20"/>
        </w:rPr>
        <w:t xml:space="preserve">Deshawn appears to be doing well and developing on track. </w:t>
      </w:r>
      <w:r w:rsidRPr="00AE2589">
        <w:rPr>
          <w:rFonts w:ascii="Times New Roman" w:hAnsi="Times New Roman" w:cs="Times New Roman"/>
          <w:color w:val="231F20"/>
        </w:rPr>
        <w:t xml:space="preserve">He appears to be </w:t>
      </w:r>
      <w:r w:rsidR="00BB03A5">
        <w:rPr>
          <w:rFonts w:ascii="Times New Roman" w:hAnsi="Times New Roman" w:cs="Times New Roman"/>
          <w:color w:val="231F20"/>
        </w:rPr>
        <w:t>a developmentally appropriate</w:t>
      </w:r>
      <w:r w:rsidR="00636E41">
        <w:rPr>
          <w:rFonts w:ascii="Times New Roman" w:hAnsi="Times New Roman" w:cs="Times New Roman"/>
          <w:color w:val="231F20"/>
        </w:rPr>
        <w:t xml:space="preserve"> length (24.5in) </w:t>
      </w:r>
      <w:r w:rsidRPr="00AE2589">
        <w:rPr>
          <w:rFonts w:ascii="Times New Roman" w:hAnsi="Times New Roman" w:cs="Times New Roman"/>
          <w:color w:val="231F20"/>
        </w:rPr>
        <w:t xml:space="preserve">and </w:t>
      </w:r>
      <w:r w:rsidR="00636E41">
        <w:rPr>
          <w:rFonts w:ascii="Times New Roman" w:hAnsi="Times New Roman" w:cs="Times New Roman"/>
          <w:color w:val="231F20"/>
        </w:rPr>
        <w:t>is currently</w:t>
      </w:r>
      <w:r w:rsidRPr="00AE2589">
        <w:rPr>
          <w:rFonts w:ascii="Times New Roman" w:hAnsi="Times New Roman" w:cs="Times New Roman"/>
          <w:color w:val="231F20"/>
        </w:rPr>
        <w:t xml:space="preserve"> on the lower end of the appropria</w:t>
      </w:r>
      <w:r w:rsidR="00636E41">
        <w:rPr>
          <w:rFonts w:ascii="Times New Roman" w:hAnsi="Times New Roman" w:cs="Times New Roman"/>
          <w:color w:val="231F20"/>
        </w:rPr>
        <w:t>te weight spectrum (12lbs, 2oz). Overall, he</w:t>
      </w:r>
      <w:r w:rsidRPr="00AE2589">
        <w:rPr>
          <w:rFonts w:ascii="Times New Roman" w:hAnsi="Times New Roman" w:cs="Times New Roman"/>
          <w:color w:val="231F20"/>
        </w:rPr>
        <w:t xml:space="preserve"> appears to be a healthy infant boy. </w:t>
      </w:r>
      <w:r w:rsidR="00636E41" w:rsidRPr="00636E41">
        <w:rPr>
          <w:rFonts w:ascii="Times New Roman" w:hAnsi="Times New Roman" w:cs="Times New Roman"/>
          <w:b/>
          <w:color w:val="231F20"/>
        </w:rPr>
        <w:t xml:space="preserve">His doctor reports that </w:t>
      </w:r>
      <w:r w:rsidRPr="00636E41">
        <w:rPr>
          <w:rFonts w:ascii="Times New Roman" w:hAnsi="Times New Roman" w:cs="Times New Roman"/>
          <w:b/>
          <w:bCs/>
          <w:color w:val="231F20"/>
        </w:rPr>
        <w:t xml:space="preserve">Deshawn will require routine medical </w:t>
      </w:r>
      <w:r w:rsidR="00BB03A5" w:rsidRPr="00636E41">
        <w:rPr>
          <w:rFonts w:ascii="Times New Roman" w:hAnsi="Times New Roman" w:cs="Times New Roman"/>
          <w:b/>
          <w:bCs/>
          <w:color w:val="231F20"/>
        </w:rPr>
        <w:t>check-ups</w:t>
      </w:r>
      <w:r w:rsidRPr="00636E41">
        <w:rPr>
          <w:rFonts w:ascii="Times New Roman" w:hAnsi="Times New Roman" w:cs="Times New Roman"/>
          <w:b/>
          <w:bCs/>
          <w:color w:val="231F20"/>
        </w:rPr>
        <w:t xml:space="preserve"> to </w:t>
      </w:r>
      <w:r w:rsidR="00BB03A5" w:rsidRPr="00636E41">
        <w:rPr>
          <w:rFonts w:ascii="Times New Roman" w:hAnsi="Times New Roman" w:cs="Times New Roman"/>
          <w:b/>
          <w:bCs/>
          <w:color w:val="231F20"/>
        </w:rPr>
        <w:t>continue to monitor his developmental health</w:t>
      </w:r>
      <w:r w:rsidRPr="00636E41">
        <w:rPr>
          <w:rFonts w:ascii="Times New Roman" w:hAnsi="Times New Roman" w:cs="Times New Roman"/>
          <w:b/>
          <w:color w:val="231F20"/>
        </w:rPr>
        <w:t>.</w:t>
      </w:r>
      <w:r w:rsidRPr="00AE2589">
        <w:rPr>
          <w:rFonts w:ascii="Times New Roman" w:hAnsi="Times New Roman" w:cs="Times New Roman"/>
          <w:color w:val="231F20"/>
        </w:rPr>
        <w:t xml:space="preserve"> Deshawn is scheduled for another appointment on August 1, </w:t>
      </w:r>
      <w:r w:rsidR="00636E41">
        <w:rPr>
          <w:rFonts w:ascii="Times New Roman" w:hAnsi="Times New Roman" w:cs="Times New Roman"/>
          <w:color w:val="231F20"/>
        </w:rPr>
        <w:t>2018.</w:t>
      </w:r>
      <w:r w:rsidRPr="00AE2589">
        <w:rPr>
          <w:rFonts w:ascii="Times New Roman" w:hAnsi="Times New Roman" w:cs="Times New Roman"/>
          <w:color w:val="231F20"/>
        </w:rPr>
        <w:t xml:space="preserve"> CASA will verbally update the court about the findings of this appointment. </w:t>
      </w:r>
      <w:r w:rsidR="00636E41">
        <w:rPr>
          <w:rFonts w:ascii="Times New Roman" w:hAnsi="Times New Roman" w:cs="Times New Roman"/>
          <w:color w:val="231F20"/>
        </w:rPr>
        <w:t>Deshawn’s</w:t>
      </w:r>
      <w:r w:rsidRPr="00AE2589">
        <w:rPr>
          <w:rFonts w:ascii="Times New Roman" w:hAnsi="Times New Roman" w:cs="Times New Roman"/>
          <w:color w:val="231F20"/>
        </w:rPr>
        <w:t xml:space="preserve"> parents </w:t>
      </w:r>
      <w:r w:rsidR="00636E41">
        <w:rPr>
          <w:rFonts w:ascii="Times New Roman" w:hAnsi="Times New Roman" w:cs="Times New Roman"/>
          <w:color w:val="231F20"/>
        </w:rPr>
        <w:t xml:space="preserve">report that they </w:t>
      </w:r>
      <w:r w:rsidRPr="00AE2589">
        <w:rPr>
          <w:rFonts w:ascii="Times New Roman" w:hAnsi="Times New Roman" w:cs="Times New Roman"/>
          <w:color w:val="231F20"/>
        </w:rPr>
        <w:t xml:space="preserve">are </w:t>
      </w:r>
      <w:r w:rsidR="00636E41">
        <w:rPr>
          <w:rFonts w:ascii="Times New Roman" w:hAnsi="Times New Roman" w:cs="Times New Roman"/>
          <w:color w:val="231F20"/>
        </w:rPr>
        <w:t>concerned</w:t>
      </w:r>
      <w:r w:rsidRPr="00AE2589">
        <w:rPr>
          <w:rFonts w:ascii="Times New Roman" w:hAnsi="Times New Roman" w:cs="Times New Roman"/>
          <w:color w:val="231F20"/>
        </w:rPr>
        <w:t xml:space="preserve"> </w:t>
      </w:r>
      <w:r w:rsidR="00636E41">
        <w:rPr>
          <w:rFonts w:ascii="Times New Roman" w:hAnsi="Times New Roman" w:cs="Times New Roman"/>
          <w:color w:val="231F20"/>
        </w:rPr>
        <w:t>by</w:t>
      </w:r>
      <w:r w:rsidRPr="00AE2589">
        <w:rPr>
          <w:rFonts w:ascii="Times New Roman" w:hAnsi="Times New Roman" w:cs="Times New Roman"/>
          <w:color w:val="231F20"/>
        </w:rPr>
        <w:t xml:space="preserve"> how dry and brittle Deshaw</w:t>
      </w:r>
      <w:r w:rsidR="00636E41">
        <w:rPr>
          <w:rFonts w:ascii="Times New Roman" w:hAnsi="Times New Roman" w:cs="Times New Roman"/>
          <w:color w:val="231F20"/>
        </w:rPr>
        <w:t xml:space="preserve">n’s hair appears during visits, and </w:t>
      </w:r>
      <w:r w:rsidRPr="00AE2589">
        <w:rPr>
          <w:rFonts w:ascii="Times New Roman" w:hAnsi="Times New Roman" w:cs="Times New Roman"/>
          <w:color w:val="231F20"/>
        </w:rPr>
        <w:t xml:space="preserve">CASA recommends that Deshawn’s </w:t>
      </w:r>
      <w:r w:rsidR="00636E41">
        <w:rPr>
          <w:rFonts w:ascii="Times New Roman" w:hAnsi="Times New Roman" w:cs="Times New Roman"/>
          <w:color w:val="231F20"/>
        </w:rPr>
        <w:t>foster parents</w:t>
      </w:r>
      <w:r w:rsidRPr="00AE2589">
        <w:rPr>
          <w:rFonts w:ascii="Times New Roman" w:hAnsi="Times New Roman" w:cs="Times New Roman"/>
          <w:color w:val="231F20"/>
        </w:rPr>
        <w:t xml:space="preserve"> study hair</w:t>
      </w:r>
      <w:r w:rsidR="00636E41">
        <w:rPr>
          <w:rFonts w:ascii="Times New Roman" w:hAnsi="Times New Roman" w:cs="Times New Roman"/>
          <w:color w:val="231F20"/>
        </w:rPr>
        <w:t xml:space="preserve"> </w:t>
      </w:r>
      <w:r w:rsidRPr="00AE2589">
        <w:rPr>
          <w:rFonts w:ascii="Times New Roman" w:hAnsi="Times New Roman" w:cs="Times New Roman"/>
          <w:color w:val="231F20"/>
        </w:rPr>
        <w:t>care techniques for African American infants.</w:t>
      </w:r>
    </w:p>
    <w:p w14:paraId="64884A58" w14:textId="77777777" w:rsidR="00AE2589" w:rsidRPr="00AE2589" w:rsidRDefault="00AE2589" w:rsidP="00AE2589">
      <w:pPr>
        <w:rPr>
          <w:rFonts w:ascii="Times New Roman" w:eastAsia="Times New Roman" w:hAnsi="Times New Roman" w:cs="Times New Roman"/>
        </w:rPr>
      </w:pPr>
    </w:p>
    <w:p w14:paraId="5B98F5FF" w14:textId="77777777" w:rsidR="00AE2589" w:rsidRPr="00AE2589" w:rsidRDefault="00AE2589" w:rsidP="00FD6BC5">
      <w:pPr>
        <w:rPr>
          <w:rFonts w:ascii="Times New Roman" w:hAnsi="Times New Roman" w:cs="Times New Roman"/>
        </w:rPr>
      </w:pPr>
      <w:r w:rsidRPr="00AE2589">
        <w:rPr>
          <w:rFonts w:ascii="Times New Roman" w:hAnsi="Times New Roman" w:cs="Times New Roman"/>
          <w:b/>
          <w:bCs/>
          <w:color w:val="231F20"/>
        </w:rPr>
        <w:t xml:space="preserve">Antoinette Bleux (mother) </w:t>
      </w:r>
      <w:r w:rsidRPr="00AE2589">
        <w:rPr>
          <w:rFonts w:ascii="Times New Roman" w:hAnsi="Times New Roman" w:cs="Times New Roman"/>
          <w:color w:val="231F20"/>
        </w:rPr>
        <w:t xml:space="preserve">is currently living with Deshawn’s father, </w:t>
      </w:r>
      <w:r w:rsidR="00636E41">
        <w:rPr>
          <w:rFonts w:ascii="Times New Roman" w:hAnsi="Times New Roman" w:cs="Times New Roman"/>
          <w:color w:val="231F20"/>
        </w:rPr>
        <w:t>Miles</w:t>
      </w:r>
      <w:r w:rsidRPr="00AE2589">
        <w:rPr>
          <w:rFonts w:ascii="Times New Roman" w:hAnsi="Times New Roman" w:cs="Times New Roman"/>
          <w:color w:val="231F20"/>
        </w:rPr>
        <w:t xml:space="preserve"> Bleux, in a two- bedroom apartment. Mrs. Bleux reports</w:t>
      </w:r>
      <w:r w:rsidR="00636E41">
        <w:rPr>
          <w:rFonts w:ascii="Times New Roman" w:hAnsi="Times New Roman" w:cs="Times New Roman"/>
          <w:color w:val="231F20"/>
        </w:rPr>
        <w:t xml:space="preserve"> that she works</w:t>
      </w:r>
      <w:r w:rsidRPr="00AE2589">
        <w:rPr>
          <w:rFonts w:ascii="Times New Roman" w:hAnsi="Times New Roman" w:cs="Times New Roman"/>
          <w:color w:val="231F20"/>
        </w:rPr>
        <w:t xml:space="preserve"> full-time and attend</w:t>
      </w:r>
      <w:r w:rsidR="00636E41">
        <w:rPr>
          <w:rFonts w:ascii="Times New Roman" w:hAnsi="Times New Roman" w:cs="Times New Roman"/>
          <w:color w:val="231F20"/>
        </w:rPr>
        <w:t>s</w:t>
      </w:r>
      <w:r w:rsidRPr="00AE2589">
        <w:rPr>
          <w:rFonts w:ascii="Times New Roman" w:hAnsi="Times New Roman" w:cs="Times New Roman"/>
          <w:color w:val="231F20"/>
        </w:rPr>
        <w:t xml:space="preserve"> community college courses for nursing in the evenings. Mrs. Bleux states that she always wanted to be a mother, and a photo of herself and Deshawn is her phone’s wallpaper. Mrs. Bleux further shared that while the timing of her pregnancy with Deshawn may not have been ideal, she loves her son and is upset that this DFPS case is happening. Mrs. Bleux states that her schedule is stressful, and she </w:t>
      </w:r>
      <w:r w:rsidRPr="00AE2589">
        <w:rPr>
          <w:rFonts w:ascii="Times New Roman" w:hAnsi="Times New Roman" w:cs="Times New Roman"/>
          <w:color w:val="231F20"/>
        </w:rPr>
        <w:lastRenderedPageBreak/>
        <w:t xml:space="preserve">felt increasingly </w:t>
      </w:r>
      <w:r w:rsidR="00636E41">
        <w:rPr>
          <w:rFonts w:ascii="Times New Roman" w:hAnsi="Times New Roman" w:cs="Times New Roman"/>
          <w:color w:val="231F20"/>
        </w:rPr>
        <w:t>overwhelmed</w:t>
      </w:r>
      <w:r w:rsidRPr="00AE2589">
        <w:rPr>
          <w:rFonts w:ascii="Times New Roman" w:hAnsi="Times New Roman" w:cs="Times New Roman"/>
          <w:color w:val="231F20"/>
        </w:rPr>
        <w:t xml:space="preserve"> by</w:t>
      </w:r>
      <w:r w:rsidR="00636E41">
        <w:rPr>
          <w:rFonts w:ascii="Times New Roman" w:hAnsi="Times New Roman" w:cs="Times New Roman"/>
          <w:color w:val="231F20"/>
        </w:rPr>
        <w:t xml:space="preserve"> it</w:t>
      </w:r>
      <w:r w:rsidRPr="00AE2589">
        <w:rPr>
          <w:rFonts w:ascii="Times New Roman" w:hAnsi="Times New Roman" w:cs="Times New Roman"/>
          <w:color w:val="231F20"/>
        </w:rPr>
        <w:t xml:space="preserve"> </w:t>
      </w:r>
      <w:r w:rsidR="00636E41">
        <w:rPr>
          <w:rFonts w:ascii="Times New Roman" w:hAnsi="Times New Roman" w:cs="Times New Roman"/>
          <w:color w:val="231F20"/>
        </w:rPr>
        <w:t xml:space="preserve">at </w:t>
      </w:r>
      <w:r w:rsidRPr="00AE2589">
        <w:rPr>
          <w:rFonts w:ascii="Times New Roman" w:hAnsi="Times New Roman" w:cs="Times New Roman"/>
          <w:color w:val="231F20"/>
        </w:rPr>
        <w:t>the end of her pregnancy and in the first months after</w:t>
      </w:r>
      <w:r w:rsidR="00636E41">
        <w:rPr>
          <w:rFonts w:ascii="Times New Roman" w:hAnsi="Times New Roman" w:cs="Times New Roman"/>
          <w:color w:val="231F20"/>
        </w:rPr>
        <w:t xml:space="preserve"> Deshawn’s birth</w:t>
      </w:r>
      <w:r w:rsidRPr="00AE2589">
        <w:rPr>
          <w:rFonts w:ascii="Times New Roman" w:hAnsi="Times New Roman" w:cs="Times New Roman"/>
          <w:color w:val="231F20"/>
        </w:rPr>
        <w:t>.</w:t>
      </w:r>
    </w:p>
    <w:p w14:paraId="16222449" w14:textId="77777777" w:rsidR="00AE2589" w:rsidRPr="00AE2589" w:rsidRDefault="00AE2589" w:rsidP="00AE2589">
      <w:pPr>
        <w:rPr>
          <w:rFonts w:ascii="Times New Roman" w:eastAsia="Times New Roman" w:hAnsi="Times New Roman" w:cs="Times New Roman"/>
        </w:rPr>
      </w:pPr>
    </w:p>
    <w:p w14:paraId="36D6C688" w14:textId="77777777" w:rsidR="00AE2589" w:rsidRPr="00AE2589" w:rsidRDefault="00AE2589" w:rsidP="00BB3696">
      <w:pPr>
        <w:tabs>
          <w:tab w:val="left" w:pos="0"/>
        </w:tabs>
        <w:rPr>
          <w:rFonts w:ascii="Times New Roman" w:hAnsi="Times New Roman" w:cs="Times New Roman"/>
        </w:rPr>
      </w:pPr>
      <w:r w:rsidRPr="00AE2589">
        <w:rPr>
          <w:rFonts w:ascii="Times New Roman" w:hAnsi="Times New Roman" w:cs="Times New Roman"/>
          <w:color w:val="231F20"/>
        </w:rPr>
        <w:t xml:space="preserve">Mrs. Bleux </w:t>
      </w:r>
      <w:r w:rsidR="00D83798">
        <w:rPr>
          <w:rFonts w:ascii="Times New Roman" w:hAnsi="Times New Roman" w:cs="Times New Roman"/>
          <w:color w:val="231F20"/>
        </w:rPr>
        <w:t>reported that</w:t>
      </w:r>
      <w:r w:rsidRPr="00AE2589">
        <w:rPr>
          <w:rFonts w:ascii="Times New Roman" w:hAnsi="Times New Roman" w:cs="Times New Roman"/>
          <w:color w:val="231F20"/>
        </w:rPr>
        <w:t xml:space="preserve"> she does not know the origin of Deshawn’s injuries</w:t>
      </w:r>
      <w:r w:rsidR="00D83798">
        <w:rPr>
          <w:rFonts w:ascii="Times New Roman" w:hAnsi="Times New Roman" w:cs="Times New Roman"/>
          <w:color w:val="231F20"/>
        </w:rPr>
        <w:t xml:space="preserve">, and said </w:t>
      </w:r>
      <w:r w:rsidR="00D83798" w:rsidRPr="00AE2589">
        <w:rPr>
          <w:rFonts w:ascii="Times New Roman" w:hAnsi="Times New Roman" w:cs="Times New Roman"/>
          <w:color w:val="231F20"/>
        </w:rPr>
        <w:t>that Deshawn</w:t>
      </w:r>
      <w:r w:rsidR="00D83798">
        <w:rPr>
          <w:rFonts w:ascii="Times New Roman" w:hAnsi="Times New Roman" w:cs="Times New Roman"/>
          <w:color w:val="231F20"/>
        </w:rPr>
        <w:t xml:space="preserve"> should be </w:t>
      </w:r>
      <w:r w:rsidR="00D83798" w:rsidRPr="00AE2589">
        <w:rPr>
          <w:rFonts w:ascii="Times New Roman" w:hAnsi="Times New Roman" w:cs="Times New Roman"/>
          <w:color w:val="231F20"/>
        </w:rPr>
        <w:t xml:space="preserve">at home with his parents. Mrs. Bleux has shared with CASA that </w:t>
      </w:r>
      <w:r w:rsidR="00D83798">
        <w:rPr>
          <w:rFonts w:ascii="Times New Roman" w:hAnsi="Times New Roman" w:cs="Times New Roman"/>
          <w:color w:val="231F20"/>
        </w:rPr>
        <w:t xml:space="preserve">she believes </w:t>
      </w:r>
      <w:r w:rsidR="00D83798" w:rsidRPr="00AE2589">
        <w:rPr>
          <w:rFonts w:ascii="Times New Roman" w:hAnsi="Times New Roman" w:cs="Times New Roman"/>
          <w:color w:val="231F20"/>
        </w:rPr>
        <w:t xml:space="preserve">Deshawn was taken from her and Mr. Bleux </w:t>
      </w:r>
      <w:r w:rsidR="00D83798">
        <w:rPr>
          <w:rFonts w:ascii="Times New Roman" w:hAnsi="Times New Roman" w:cs="Times New Roman"/>
          <w:color w:val="231F20"/>
        </w:rPr>
        <w:t>because DFPS thinks that they are “too young” to parent.</w:t>
      </w:r>
    </w:p>
    <w:p w14:paraId="688B2A38" w14:textId="77777777" w:rsidR="00AE2589" w:rsidRPr="00AE2589" w:rsidRDefault="00AE2589" w:rsidP="00AE2589">
      <w:pPr>
        <w:rPr>
          <w:rFonts w:ascii="Times New Roman" w:eastAsia="Times New Roman" w:hAnsi="Times New Roman" w:cs="Times New Roman"/>
        </w:rPr>
      </w:pPr>
    </w:p>
    <w:p w14:paraId="3DDF85E1" w14:textId="77777777" w:rsidR="00AE2589" w:rsidRPr="00AE2589" w:rsidRDefault="00AE2589" w:rsidP="00BB3696">
      <w:pPr>
        <w:rPr>
          <w:rFonts w:ascii="Times New Roman" w:hAnsi="Times New Roman" w:cs="Times New Roman"/>
        </w:rPr>
      </w:pPr>
      <w:r w:rsidRPr="00AE2589">
        <w:rPr>
          <w:rFonts w:ascii="Times New Roman" w:hAnsi="Times New Roman" w:cs="Times New Roman"/>
          <w:color w:val="231F20"/>
        </w:rPr>
        <w:t xml:space="preserve">Mrs. Bleux reports that she and Mr. Bleux do occasionally fight, </w:t>
      </w:r>
      <w:r w:rsidR="00D83798">
        <w:rPr>
          <w:rFonts w:ascii="Times New Roman" w:hAnsi="Times New Roman" w:cs="Times New Roman"/>
          <w:color w:val="231F20"/>
        </w:rPr>
        <w:t>and that this has escalated lately</w:t>
      </w:r>
      <w:r w:rsidRPr="00AE2589">
        <w:rPr>
          <w:rFonts w:ascii="Times New Roman" w:hAnsi="Times New Roman" w:cs="Times New Roman"/>
          <w:color w:val="231F20"/>
        </w:rPr>
        <w:t xml:space="preserve">. </w:t>
      </w:r>
      <w:r w:rsidR="00D83798">
        <w:rPr>
          <w:rFonts w:ascii="Times New Roman" w:hAnsi="Times New Roman" w:cs="Times New Roman"/>
          <w:color w:val="231F20"/>
        </w:rPr>
        <w:t>She says</w:t>
      </w:r>
      <w:r w:rsidRPr="00AE2589">
        <w:rPr>
          <w:rFonts w:ascii="Times New Roman" w:hAnsi="Times New Roman" w:cs="Times New Roman"/>
          <w:color w:val="231F20"/>
        </w:rPr>
        <w:t xml:space="preserve"> that their fights </w:t>
      </w:r>
      <w:r w:rsidR="00D83798">
        <w:rPr>
          <w:rFonts w:ascii="Times New Roman" w:hAnsi="Times New Roman" w:cs="Times New Roman"/>
          <w:color w:val="231F20"/>
        </w:rPr>
        <w:t>typically include</w:t>
      </w:r>
      <w:r w:rsidRPr="00AE2589">
        <w:rPr>
          <w:rFonts w:ascii="Times New Roman" w:hAnsi="Times New Roman" w:cs="Times New Roman"/>
          <w:color w:val="231F20"/>
        </w:rPr>
        <w:t xml:space="preserve"> yelling, though on one occasion she </w:t>
      </w:r>
      <w:r w:rsidR="00D83798">
        <w:rPr>
          <w:rFonts w:ascii="Times New Roman" w:hAnsi="Times New Roman" w:cs="Times New Roman"/>
          <w:color w:val="231F20"/>
        </w:rPr>
        <w:t>reports that she threw</w:t>
      </w:r>
      <w:r w:rsidRPr="00AE2589">
        <w:rPr>
          <w:rFonts w:ascii="Times New Roman" w:hAnsi="Times New Roman" w:cs="Times New Roman"/>
          <w:color w:val="231F20"/>
        </w:rPr>
        <w:t xml:space="preserve"> a picture frame at Mr. Bleux. Mrs. Bleux states that most of the arguments she and Mr. Bleux have are around finances, and Mr. Bleux’s “lack of dependability and responsibility,” </w:t>
      </w:r>
      <w:r w:rsidR="00D83798">
        <w:rPr>
          <w:rFonts w:ascii="Times New Roman" w:hAnsi="Times New Roman" w:cs="Times New Roman"/>
          <w:color w:val="231F20"/>
        </w:rPr>
        <w:t>and that they also argued about</w:t>
      </w:r>
      <w:r w:rsidRPr="00AE2589">
        <w:rPr>
          <w:rFonts w:ascii="Times New Roman" w:hAnsi="Times New Roman" w:cs="Times New Roman"/>
          <w:color w:val="231F20"/>
        </w:rPr>
        <w:t xml:space="preserve"> Deshawn’s daily schedule. At the FTM</w:t>
      </w:r>
      <w:r w:rsidR="00D83798">
        <w:rPr>
          <w:rFonts w:ascii="Times New Roman" w:hAnsi="Times New Roman" w:cs="Times New Roman"/>
          <w:color w:val="231F20"/>
        </w:rPr>
        <w:t xml:space="preserve"> on June 6, 2018</w:t>
      </w:r>
      <w:r w:rsidRPr="00AE2589">
        <w:rPr>
          <w:rFonts w:ascii="Times New Roman" w:hAnsi="Times New Roman" w:cs="Times New Roman"/>
          <w:color w:val="231F20"/>
        </w:rPr>
        <w:t xml:space="preserve">, Mrs. Bleux </w:t>
      </w:r>
      <w:r w:rsidR="00D83798">
        <w:rPr>
          <w:rFonts w:ascii="Times New Roman" w:hAnsi="Times New Roman" w:cs="Times New Roman"/>
          <w:color w:val="231F20"/>
        </w:rPr>
        <w:t>described</w:t>
      </w:r>
      <w:r w:rsidRPr="00AE2589">
        <w:rPr>
          <w:rFonts w:ascii="Times New Roman" w:hAnsi="Times New Roman" w:cs="Times New Roman"/>
          <w:color w:val="231F20"/>
        </w:rPr>
        <w:t xml:space="preserve"> yelling and hitting Mr. Bleux in the emergency room the night Deshawn was hospitalized.</w:t>
      </w:r>
    </w:p>
    <w:p w14:paraId="431FD2EB" w14:textId="77777777" w:rsidR="00AE2589" w:rsidRPr="00AE2589" w:rsidRDefault="00AE2589" w:rsidP="00AE2589">
      <w:pPr>
        <w:rPr>
          <w:rFonts w:ascii="Times New Roman" w:eastAsia="Times New Roman" w:hAnsi="Times New Roman" w:cs="Times New Roman"/>
        </w:rPr>
      </w:pPr>
    </w:p>
    <w:p w14:paraId="36EB5478" w14:textId="77777777" w:rsidR="00AE2589" w:rsidRPr="00AE2589" w:rsidRDefault="00AE2589" w:rsidP="00BB3696">
      <w:pPr>
        <w:rPr>
          <w:rFonts w:ascii="Times New Roman" w:hAnsi="Times New Roman" w:cs="Times New Roman"/>
        </w:rPr>
      </w:pPr>
      <w:r w:rsidRPr="00AE2589">
        <w:rPr>
          <w:rFonts w:ascii="Times New Roman" w:hAnsi="Times New Roman" w:cs="Times New Roman"/>
          <w:color w:val="231F20"/>
        </w:rPr>
        <w:t xml:space="preserve">Mrs. Bleux was ordered to participate in the following: </w:t>
      </w:r>
      <w:r w:rsidR="00D83798">
        <w:rPr>
          <w:rFonts w:ascii="Times New Roman" w:hAnsi="Times New Roman" w:cs="Times New Roman"/>
          <w:color w:val="231F20"/>
        </w:rPr>
        <w:t xml:space="preserve">complete </w:t>
      </w:r>
      <w:r w:rsidR="0010066E">
        <w:rPr>
          <w:rFonts w:ascii="Times New Roman" w:hAnsi="Times New Roman" w:cs="Times New Roman"/>
          <w:color w:val="231F20"/>
        </w:rPr>
        <w:t>a psychological evaluation</w:t>
      </w:r>
      <w:r w:rsidRPr="00AE2589">
        <w:rPr>
          <w:rFonts w:ascii="Times New Roman" w:hAnsi="Times New Roman" w:cs="Times New Roman"/>
          <w:color w:val="231F20"/>
        </w:rPr>
        <w:t xml:space="preserve"> and follow all recommendations; </w:t>
      </w:r>
      <w:r w:rsidR="00D83798">
        <w:rPr>
          <w:rFonts w:ascii="Times New Roman" w:hAnsi="Times New Roman" w:cs="Times New Roman"/>
          <w:color w:val="231F20"/>
        </w:rPr>
        <w:t xml:space="preserve">complete </w:t>
      </w:r>
      <w:r w:rsidRPr="00AE2589">
        <w:rPr>
          <w:rFonts w:ascii="Times New Roman" w:hAnsi="Times New Roman" w:cs="Times New Roman"/>
          <w:color w:val="231F20"/>
        </w:rPr>
        <w:t>individual therapy</w:t>
      </w:r>
      <w:r w:rsidR="00EE605A">
        <w:rPr>
          <w:rFonts w:ascii="Times New Roman" w:hAnsi="Times New Roman" w:cs="Times New Roman"/>
          <w:color w:val="231F20"/>
        </w:rPr>
        <w:t xml:space="preserve"> focused on domestic violence</w:t>
      </w:r>
      <w:r w:rsidRPr="00AE2589">
        <w:rPr>
          <w:rFonts w:ascii="Times New Roman" w:hAnsi="Times New Roman" w:cs="Times New Roman"/>
          <w:color w:val="231F20"/>
        </w:rPr>
        <w:t xml:space="preserve"> with a goal of couples’ therapy; </w:t>
      </w:r>
      <w:r w:rsidR="00D83798">
        <w:rPr>
          <w:rFonts w:ascii="Times New Roman" w:hAnsi="Times New Roman" w:cs="Times New Roman"/>
          <w:color w:val="231F20"/>
        </w:rPr>
        <w:t xml:space="preserve">complete </w:t>
      </w:r>
      <w:r w:rsidRPr="00AE2589">
        <w:rPr>
          <w:rFonts w:ascii="Times New Roman" w:hAnsi="Times New Roman" w:cs="Times New Roman"/>
          <w:color w:val="231F20"/>
        </w:rPr>
        <w:t>nurturing parent classes; attend weekly</w:t>
      </w:r>
      <w:r w:rsidR="00D83798">
        <w:rPr>
          <w:rFonts w:ascii="Times New Roman" w:hAnsi="Times New Roman" w:cs="Times New Roman"/>
          <w:color w:val="231F20"/>
        </w:rPr>
        <w:t xml:space="preserve"> supervised</w:t>
      </w:r>
      <w:r w:rsidRPr="00AE2589">
        <w:rPr>
          <w:rFonts w:ascii="Times New Roman" w:hAnsi="Times New Roman" w:cs="Times New Roman"/>
          <w:color w:val="231F20"/>
        </w:rPr>
        <w:t xml:space="preserve"> visitation; and attend a medical education course for children diagnosed with shaken baby syndrome. Mrs. Bleux states that she is willing to cooperate and participate in the recommended services, but </w:t>
      </w:r>
      <w:r w:rsidR="00D83798">
        <w:rPr>
          <w:rFonts w:ascii="Times New Roman" w:hAnsi="Times New Roman" w:cs="Times New Roman"/>
          <w:color w:val="231F20"/>
        </w:rPr>
        <w:t>stated that she</w:t>
      </w:r>
      <w:r w:rsidRPr="00AE2589">
        <w:rPr>
          <w:rFonts w:ascii="Times New Roman" w:hAnsi="Times New Roman" w:cs="Times New Roman"/>
          <w:color w:val="231F20"/>
        </w:rPr>
        <w:t xml:space="preserve"> does not fully agree she needs </w:t>
      </w:r>
      <w:r w:rsidR="00D83798">
        <w:rPr>
          <w:rFonts w:ascii="Times New Roman" w:hAnsi="Times New Roman" w:cs="Times New Roman"/>
          <w:color w:val="231F20"/>
        </w:rPr>
        <w:t>all the services that have been</w:t>
      </w:r>
      <w:r w:rsidR="0010066E">
        <w:rPr>
          <w:rFonts w:ascii="Times New Roman" w:hAnsi="Times New Roman" w:cs="Times New Roman"/>
          <w:color w:val="231F20"/>
        </w:rPr>
        <w:t xml:space="preserve"> ordered</w:t>
      </w:r>
      <w:r w:rsidR="00D83798">
        <w:rPr>
          <w:rFonts w:ascii="Times New Roman" w:hAnsi="Times New Roman" w:cs="Times New Roman"/>
          <w:color w:val="231F20"/>
        </w:rPr>
        <w:t>.</w:t>
      </w:r>
    </w:p>
    <w:p w14:paraId="7D1443ED" w14:textId="77777777" w:rsidR="00AE2589" w:rsidRPr="00AE2589" w:rsidRDefault="00AE2589" w:rsidP="00AE2589">
      <w:pPr>
        <w:rPr>
          <w:rFonts w:ascii="Times New Roman" w:eastAsia="Times New Roman" w:hAnsi="Times New Roman" w:cs="Times New Roman"/>
        </w:rPr>
      </w:pPr>
    </w:p>
    <w:p w14:paraId="0D7ECE1E" w14:textId="77777777" w:rsidR="00AE2589" w:rsidRPr="00AE2589" w:rsidRDefault="00AE2589" w:rsidP="00EE605A">
      <w:pPr>
        <w:rPr>
          <w:rFonts w:ascii="Times New Roman" w:hAnsi="Times New Roman" w:cs="Times New Roman"/>
        </w:rPr>
      </w:pPr>
      <w:r w:rsidRPr="00AE2589">
        <w:rPr>
          <w:rFonts w:ascii="Times New Roman" w:hAnsi="Times New Roman" w:cs="Times New Roman"/>
          <w:b/>
          <w:bCs/>
          <w:color w:val="231F20"/>
        </w:rPr>
        <w:t xml:space="preserve">Miles Bleux (father) </w:t>
      </w:r>
      <w:r w:rsidRPr="00AE2589">
        <w:rPr>
          <w:rFonts w:ascii="Times New Roman" w:hAnsi="Times New Roman" w:cs="Times New Roman"/>
          <w:color w:val="231F20"/>
        </w:rPr>
        <w:t xml:space="preserve">currently lives with </w:t>
      </w:r>
      <w:r w:rsidR="00EE605A">
        <w:rPr>
          <w:rFonts w:ascii="Times New Roman" w:hAnsi="Times New Roman" w:cs="Times New Roman"/>
          <w:color w:val="231F20"/>
        </w:rPr>
        <w:t>Antoinette</w:t>
      </w:r>
      <w:r w:rsidRPr="00AE2589">
        <w:rPr>
          <w:rFonts w:ascii="Times New Roman" w:hAnsi="Times New Roman" w:cs="Times New Roman"/>
          <w:color w:val="231F20"/>
        </w:rPr>
        <w:t xml:space="preserve"> Bleux in their two-bedroom apartment. Mr. Bleux is employed as a dishwasher in a local restaurant, </w:t>
      </w:r>
      <w:r w:rsidR="00EE605A">
        <w:rPr>
          <w:rFonts w:ascii="Times New Roman" w:hAnsi="Times New Roman" w:cs="Times New Roman"/>
          <w:color w:val="231F20"/>
        </w:rPr>
        <w:t>and shared that</w:t>
      </w:r>
      <w:r w:rsidRPr="00AE2589">
        <w:rPr>
          <w:rFonts w:ascii="Times New Roman" w:hAnsi="Times New Roman" w:cs="Times New Roman"/>
          <w:color w:val="231F20"/>
        </w:rPr>
        <w:t xml:space="preserve"> he aspire</w:t>
      </w:r>
      <w:r w:rsidR="0010066E">
        <w:rPr>
          <w:rFonts w:ascii="Times New Roman" w:hAnsi="Times New Roman" w:cs="Times New Roman"/>
          <w:color w:val="231F20"/>
        </w:rPr>
        <w:t xml:space="preserve">s to be a chef like he was </w:t>
      </w:r>
      <w:r w:rsidRPr="00AE2589">
        <w:rPr>
          <w:rFonts w:ascii="Times New Roman" w:hAnsi="Times New Roman" w:cs="Times New Roman"/>
          <w:color w:val="231F20"/>
        </w:rPr>
        <w:t xml:space="preserve">in his father’s restaurant </w:t>
      </w:r>
      <w:r w:rsidR="0010066E">
        <w:rPr>
          <w:rFonts w:ascii="Times New Roman" w:hAnsi="Times New Roman" w:cs="Times New Roman"/>
          <w:color w:val="231F20"/>
        </w:rPr>
        <w:t xml:space="preserve">back </w:t>
      </w:r>
      <w:r w:rsidRPr="00AE2589">
        <w:rPr>
          <w:rFonts w:ascii="Times New Roman" w:hAnsi="Times New Roman" w:cs="Times New Roman"/>
          <w:color w:val="231F20"/>
        </w:rPr>
        <w:t xml:space="preserve">in Louisiana. Mr. Bleux </w:t>
      </w:r>
      <w:r w:rsidR="00EE605A">
        <w:rPr>
          <w:rFonts w:ascii="Times New Roman" w:hAnsi="Times New Roman" w:cs="Times New Roman"/>
          <w:color w:val="231F20"/>
        </w:rPr>
        <w:t>reports</w:t>
      </w:r>
      <w:r w:rsidRPr="00AE2589">
        <w:rPr>
          <w:rFonts w:ascii="Times New Roman" w:hAnsi="Times New Roman" w:cs="Times New Roman"/>
          <w:color w:val="231F20"/>
        </w:rPr>
        <w:t xml:space="preserve"> that finances are </w:t>
      </w:r>
      <w:r w:rsidR="00EE605A">
        <w:rPr>
          <w:rFonts w:ascii="Times New Roman" w:hAnsi="Times New Roman" w:cs="Times New Roman"/>
          <w:color w:val="231F20"/>
        </w:rPr>
        <w:t>a struggle</w:t>
      </w:r>
      <w:r w:rsidRPr="00AE2589">
        <w:rPr>
          <w:rFonts w:ascii="Times New Roman" w:hAnsi="Times New Roman" w:cs="Times New Roman"/>
          <w:color w:val="231F20"/>
        </w:rPr>
        <w:t xml:space="preserve"> but </w:t>
      </w:r>
      <w:r w:rsidR="00EE605A">
        <w:rPr>
          <w:rFonts w:ascii="Times New Roman" w:hAnsi="Times New Roman" w:cs="Times New Roman"/>
          <w:color w:val="231F20"/>
        </w:rPr>
        <w:t xml:space="preserve">stated that </w:t>
      </w:r>
      <w:r w:rsidRPr="00AE2589">
        <w:rPr>
          <w:rFonts w:ascii="Times New Roman" w:hAnsi="Times New Roman" w:cs="Times New Roman"/>
          <w:color w:val="231F20"/>
        </w:rPr>
        <w:t xml:space="preserve">he and Mrs. Bleux make </w:t>
      </w:r>
      <w:r w:rsidR="00EE605A">
        <w:rPr>
          <w:rFonts w:ascii="Times New Roman" w:hAnsi="Times New Roman" w:cs="Times New Roman"/>
          <w:color w:val="231F20"/>
        </w:rPr>
        <w:t>it work most of the time.</w:t>
      </w:r>
      <w:r w:rsidRPr="00AE2589">
        <w:rPr>
          <w:rFonts w:ascii="Times New Roman" w:hAnsi="Times New Roman" w:cs="Times New Roman"/>
          <w:color w:val="231F20"/>
        </w:rPr>
        <w:t xml:space="preserve"> </w:t>
      </w:r>
      <w:r w:rsidR="00EE605A">
        <w:rPr>
          <w:rFonts w:ascii="Times New Roman" w:hAnsi="Times New Roman" w:cs="Times New Roman"/>
          <w:color w:val="231F20"/>
        </w:rPr>
        <w:t>He said that</w:t>
      </w:r>
      <w:r w:rsidRPr="00AE2589">
        <w:rPr>
          <w:rFonts w:ascii="Times New Roman" w:hAnsi="Times New Roman" w:cs="Times New Roman"/>
          <w:color w:val="231F20"/>
        </w:rPr>
        <w:t xml:space="preserve"> since Deshawn’s birth the family has </w:t>
      </w:r>
      <w:r w:rsidR="0010066E">
        <w:rPr>
          <w:rFonts w:ascii="Times New Roman" w:hAnsi="Times New Roman" w:cs="Times New Roman"/>
          <w:color w:val="231F20"/>
        </w:rPr>
        <w:t xml:space="preserve">just </w:t>
      </w:r>
      <w:r w:rsidR="00EE605A">
        <w:rPr>
          <w:rFonts w:ascii="Times New Roman" w:hAnsi="Times New Roman" w:cs="Times New Roman"/>
          <w:color w:val="231F20"/>
        </w:rPr>
        <w:t>gotten by</w:t>
      </w:r>
      <w:r w:rsidRPr="00AE2589">
        <w:rPr>
          <w:rFonts w:ascii="Times New Roman" w:hAnsi="Times New Roman" w:cs="Times New Roman"/>
          <w:color w:val="231F20"/>
        </w:rPr>
        <w:t xml:space="preserve"> paycheck to paycheck. Mr. Bleux states that he loves Deshawn and wants him back home. Mr. Bleux </w:t>
      </w:r>
      <w:r w:rsidR="00EE605A">
        <w:rPr>
          <w:rFonts w:ascii="Times New Roman" w:hAnsi="Times New Roman" w:cs="Times New Roman"/>
          <w:color w:val="231F20"/>
        </w:rPr>
        <w:t>also stated</w:t>
      </w:r>
      <w:r w:rsidRPr="00AE2589">
        <w:rPr>
          <w:rFonts w:ascii="Times New Roman" w:hAnsi="Times New Roman" w:cs="Times New Roman"/>
          <w:color w:val="231F20"/>
        </w:rPr>
        <w:t xml:space="preserve"> that he does not know the origin of Deshawn’s injuries.</w:t>
      </w:r>
    </w:p>
    <w:p w14:paraId="54B6017B" w14:textId="77777777" w:rsidR="00AE2589" w:rsidRPr="00AE2589" w:rsidRDefault="00AE2589" w:rsidP="00EE605A">
      <w:pPr>
        <w:ind w:firstLine="360"/>
        <w:rPr>
          <w:rFonts w:ascii="Times New Roman" w:eastAsia="Times New Roman" w:hAnsi="Times New Roman" w:cs="Times New Roman"/>
        </w:rPr>
      </w:pPr>
    </w:p>
    <w:p w14:paraId="6563A871" w14:textId="77777777" w:rsidR="00AE2589" w:rsidRPr="00AE2589" w:rsidRDefault="00AE2589" w:rsidP="00EE605A">
      <w:pPr>
        <w:rPr>
          <w:rFonts w:ascii="Times New Roman" w:hAnsi="Times New Roman" w:cs="Times New Roman"/>
        </w:rPr>
      </w:pPr>
      <w:r w:rsidRPr="00AE2589">
        <w:rPr>
          <w:rFonts w:ascii="Times New Roman" w:hAnsi="Times New Roman" w:cs="Times New Roman"/>
          <w:color w:val="231F20"/>
        </w:rPr>
        <w:t>Mr. Bleux admits that he and Mrs. Bleux fight “almost every other night.” Mr. Bleux shares that most fights are heated verbal exchanges, though Mrs. Bleux can o</w:t>
      </w:r>
      <w:r w:rsidR="00EE605A">
        <w:rPr>
          <w:rFonts w:ascii="Times New Roman" w:hAnsi="Times New Roman" w:cs="Times New Roman"/>
          <w:color w:val="231F20"/>
        </w:rPr>
        <w:t>ccasionally do “more than that</w:t>
      </w:r>
      <w:r w:rsidRPr="00AE2589">
        <w:rPr>
          <w:rFonts w:ascii="Times New Roman" w:hAnsi="Times New Roman" w:cs="Times New Roman"/>
          <w:color w:val="231F20"/>
        </w:rPr>
        <w:t>.</w:t>
      </w:r>
      <w:r w:rsidR="00EE605A">
        <w:rPr>
          <w:rFonts w:ascii="Times New Roman" w:hAnsi="Times New Roman" w:cs="Times New Roman"/>
          <w:color w:val="231F20"/>
        </w:rPr>
        <w:t>”</w:t>
      </w:r>
      <w:r w:rsidRPr="00AE2589">
        <w:rPr>
          <w:rFonts w:ascii="Times New Roman" w:hAnsi="Times New Roman" w:cs="Times New Roman"/>
          <w:color w:val="231F20"/>
        </w:rPr>
        <w:t xml:space="preserve"> Mr. Bleux states that Mrs. Bleux had fallen down their front st</w:t>
      </w:r>
      <w:r w:rsidR="00EE605A">
        <w:rPr>
          <w:rFonts w:ascii="Times New Roman" w:hAnsi="Times New Roman" w:cs="Times New Roman"/>
          <w:color w:val="231F20"/>
        </w:rPr>
        <w:t>eps while holding Deshawn two</w:t>
      </w:r>
      <w:r w:rsidRPr="00AE2589">
        <w:rPr>
          <w:rFonts w:ascii="Times New Roman" w:hAnsi="Times New Roman" w:cs="Times New Roman"/>
          <w:color w:val="231F20"/>
        </w:rPr>
        <w:t xml:space="preserve"> days before the child’s hospitalization, though Deshawn did not appear injured at the time.</w:t>
      </w:r>
    </w:p>
    <w:p w14:paraId="3B41F24F" w14:textId="77777777" w:rsidR="00AE2589" w:rsidRPr="00AE2589" w:rsidRDefault="00AE2589" w:rsidP="00EE605A">
      <w:pPr>
        <w:ind w:firstLine="360"/>
        <w:rPr>
          <w:rFonts w:ascii="Times New Roman" w:eastAsia="Times New Roman" w:hAnsi="Times New Roman" w:cs="Times New Roman"/>
        </w:rPr>
      </w:pPr>
    </w:p>
    <w:p w14:paraId="6BF992D1" w14:textId="77777777" w:rsidR="00AE2589" w:rsidRPr="00AE2589" w:rsidRDefault="00AE2589" w:rsidP="00BB3696">
      <w:pPr>
        <w:rPr>
          <w:rFonts w:ascii="Times New Roman" w:hAnsi="Times New Roman" w:cs="Times New Roman"/>
        </w:rPr>
      </w:pPr>
      <w:r w:rsidRPr="00AE2589">
        <w:rPr>
          <w:rFonts w:ascii="Times New Roman" w:hAnsi="Times New Roman" w:cs="Times New Roman"/>
          <w:color w:val="231F20"/>
        </w:rPr>
        <w:t>Mr. Bleux was ordered to participate in the following servi</w:t>
      </w:r>
      <w:r w:rsidR="00EE605A">
        <w:rPr>
          <w:rFonts w:ascii="Times New Roman" w:hAnsi="Times New Roman" w:cs="Times New Roman"/>
          <w:color w:val="231F20"/>
        </w:rPr>
        <w:t>ces: complete a psychological evaluation</w:t>
      </w:r>
      <w:r w:rsidR="0010066E">
        <w:rPr>
          <w:rFonts w:ascii="Times New Roman" w:hAnsi="Times New Roman" w:cs="Times New Roman"/>
          <w:color w:val="231F20"/>
        </w:rPr>
        <w:t xml:space="preserve"> and </w:t>
      </w:r>
      <w:r w:rsidRPr="00AE2589">
        <w:rPr>
          <w:rFonts w:ascii="Times New Roman" w:hAnsi="Times New Roman" w:cs="Times New Roman"/>
          <w:color w:val="231F20"/>
        </w:rPr>
        <w:t>follow a</w:t>
      </w:r>
      <w:r w:rsidR="00EE605A">
        <w:rPr>
          <w:rFonts w:ascii="Times New Roman" w:hAnsi="Times New Roman" w:cs="Times New Roman"/>
          <w:color w:val="231F20"/>
        </w:rPr>
        <w:t>ll recommendations; complete</w:t>
      </w:r>
      <w:r w:rsidRPr="00AE2589">
        <w:rPr>
          <w:rFonts w:ascii="Times New Roman" w:hAnsi="Times New Roman" w:cs="Times New Roman"/>
          <w:color w:val="231F20"/>
        </w:rPr>
        <w:t xml:space="preserve"> individual therapy</w:t>
      </w:r>
      <w:r w:rsidR="00EE605A">
        <w:rPr>
          <w:rFonts w:ascii="Times New Roman" w:hAnsi="Times New Roman" w:cs="Times New Roman"/>
          <w:color w:val="231F20"/>
        </w:rPr>
        <w:t xml:space="preserve"> focused on domestic violence</w:t>
      </w:r>
      <w:r w:rsidRPr="00AE2589">
        <w:rPr>
          <w:rFonts w:ascii="Times New Roman" w:hAnsi="Times New Roman" w:cs="Times New Roman"/>
          <w:color w:val="231F20"/>
        </w:rPr>
        <w:t xml:space="preserve"> </w:t>
      </w:r>
      <w:r w:rsidR="00EE605A">
        <w:rPr>
          <w:rFonts w:ascii="Times New Roman" w:hAnsi="Times New Roman" w:cs="Times New Roman"/>
          <w:color w:val="231F20"/>
        </w:rPr>
        <w:t>with a goal of couples’ therapy; complete nurturing parent classes;</w:t>
      </w:r>
      <w:r w:rsidRPr="00AE2589">
        <w:rPr>
          <w:rFonts w:ascii="Times New Roman" w:hAnsi="Times New Roman" w:cs="Times New Roman"/>
          <w:color w:val="231F20"/>
        </w:rPr>
        <w:t xml:space="preserve"> attend weekly </w:t>
      </w:r>
      <w:r w:rsidR="00EE605A">
        <w:rPr>
          <w:rFonts w:ascii="Times New Roman" w:hAnsi="Times New Roman" w:cs="Times New Roman"/>
          <w:color w:val="231F20"/>
        </w:rPr>
        <w:t xml:space="preserve">supervised visitation; </w:t>
      </w:r>
      <w:r w:rsidRPr="00AE2589">
        <w:rPr>
          <w:rFonts w:ascii="Times New Roman" w:hAnsi="Times New Roman" w:cs="Times New Roman"/>
          <w:color w:val="231F20"/>
        </w:rPr>
        <w:t>and attend a medical education course for children diagnosed with shaken baby syndrome. Mr. Bleux states that he is willing to participate in whatever services he is required to get Deshawn back.</w:t>
      </w:r>
    </w:p>
    <w:p w14:paraId="60825F20" w14:textId="77777777" w:rsidR="00AE2589" w:rsidRPr="00AE2589" w:rsidRDefault="00AE2589" w:rsidP="00AE2589">
      <w:pPr>
        <w:rPr>
          <w:rFonts w:ascii="Times New Roman" w:eastAsia="Times New Roman" w:hAnsi="Times New Roman" w:cs="Times New Roman"/>
        </w:rPr>
      </w:pPr>
    </w:p>
    <w:p w14:paraId="04882A91" w14:textId="77777777" w:rsidR="00AE2589" w:rsidRPr="00AE2589" w:rsidRDefault="00AE2589" w:rsidP="00BB3696">
      <w:pPr>
        <w:rPr>
          <w:rFonts w:ascii="Times New Roman" w:hAnsi="Times New Roman" w:cs="Times New Roman"/>
        </w:rPr>
      </w:pPr>
      <w:r w:rsidRPr="00AE2589">
        <w:rPr>
          <w:rFonts w:ascii="Times New Roman" w:hAnsi="Times New Roman" w:cs="Times New Roman"/>
          <w:i/>
          <w:iCs/>
          <w:color w:val="231F20"/>
        </w:rPr>
        <w:t>Family Visitation</w:t>
      </w:r>
    </w:p>
    <w:p w14:paraId="76D5AB47" w14:textId="77777777" w:rsidR="00AE2589" w:rsidRPr="00AE2589" w:rsidRDefault="00AE2589" w:rsidP="00BB3696">
      <w:pPr>
        <w:rPr>
          <w:rFonts w:ascii="Times New Roman" w:eastAsia="Times New Roman" w:hAnsi="Times New Roman" w:cs="Times New Roman"/>
        </w:rPr>
      </w:pPr>
    </w:p>
    <w:p w14:paraId="7E18C23E" w14:textId="77777777" w:rsidR="00AE2589" w:rsidRPr="00AE2589" w:rsidRDefault="00AE2589" w:rsidP="00BB3696">
      <w:pPr>
        <w:rPr>
          <w:rFonts w:ascii="Times New Roman" w:hAnsi="Times New Roman" w:cs="Times New Roman"/>
        </w:rPr>
      </w:pPr>
      <w:r w:rsidRPr="00AE2589">
        <w:rPr>
          <w:rFonts w:ascii="Times New Roman" w:hAnsi="Times New Roman" w:cs="Times New Roman"/>
          <w:color w:val="231F20"/>
        </w:rPr>
        <w:lastRenderedPageBreak/>
        <w:t xml:space="preserve">Family visitation is currently scheduled twice weekly (Tuesdays and Thursdays, 3:30–5:30 pm) </w:t>
      </w:r>
      <w:r w:rsidR="00EE605A">
        <w:rPr>
          <w:rFonts w:ascii="Times New Roman" w:hAnsi="Times New Roman" w:cs="Times New Roman"/>
          <w:color w:val="231F20"/>
        </w:rPr>
        <w:t xml:space="preserve">supervised </w:t>
      </w:r>
      <w:r w:rsidRPr="00AE2589">
        <w:rPr>
          <w:rFonts w:ascii="Times New Roman" w:hAnsi="Times New Roman" w:cs="Times New Roman"/>
          <w:color w:val="231F20"/>
        </w:rPr>
        <w:t>at the Department. At this time, the parents are visiting together</w:t>
      </w:r>
      <w:r w:rsidR="00EE605A">
        <w:rPr>
          <w:rFonts w:ascii="Times New Roman" w:hAnsi="Times New Roman" w:cs="Times New Roman"/>
          <w:color w:val="231F20"/>
        </w:rPr>
        <w:t xml:space="preserve">. </w:t>
      </w:r>
      <w:r w:rsidRPr="00AE2589">
        <w:rPr>
          <w:rFonts w:ascii="Times New Roman" w:hAnsi="Times New Roman" w:cs="Times New Roman"/>
          <w:color w:val="231F20"/>
        </w:rPr>
        <w:t>During the visit that CASA observed, Mrs. Bleux arrived with Sabine Lee, Deshawn’s maternal aunt. Ms. Lee was invited into the visit by both parents.</w:t>
      </w:r>
    </w:p>
    <w:p w14:paraId="16E0C3AE" w14:textId="77777777" w:rsidR="00AE2589" w:rsidRPr="00AE2589" w:rsidRDefault="00AE2589" w:rsidP="00AE2589">
      <w:pPr>
        <w:rPr>
          <w:rFonts w:ascii="Times New Roman" w:eastAsia="Times New Roman" w:hAnsi="Times New Roman" w:cs="Times New Roman"/>
        </w:rPr>
      </w:pPr>
    </w:p>
    <w:p w14:paraId="47BFA721" w14:textId="77777777" w:rsidR="00AE2589" w:rsidRDefault="00AE2589" w:rsidP="00BB3696">
      <w:pPr>
        <w:rPr>
          <w:rFonts w:ascii="Times New Roman" w:hAnsi="Times New Roman" w:cs="Times New Roman"/>
          <w:color w:val="231F20"/>
        </w:rPr>
      </w:pPr>
      <w:r w:rsidRPr="00AE2589">
        <w:rPr>
          <w:rFonts w:ascii="Times New Roman" w:hAnsi="Times New Roman" w:cs="Times New Roman"/>
          <w:color w:val="231F20"/>
        </w:rPr>
        <w:t>CASA observed both parents holding and attempting to sooth</w:t>
      </w:r>
      <w:r w:rsidR="0010066E">
        <w:rPr>
          <w:rFonts w:ascii="Times New Roman" w:hAnsi="Times New Roman" w:cs="Times New Roman"/>
          <w:color w:val="231F20"/>
        </w:rPr>
        <w:t>e</w:t>
      </w:r>
      <w:r w:rsidRPr="00AE2589">
        <w:rPr>
          <w:rFonts w:ascii="Times New Roman" w:hAnsi="Times New Roman" w:cs="Times New Roman"/>
          <w:color w:val="231F20"/>
        </w:rPr>
        <w:t xml:space="preserve"> Deshawn, who alternated betw</w:t>
      </w:r>
      <w:r w:rsidR="00EE605A">
        <w:rPr>
          <w:rFonts w:ascii="Times New Roman" w:hAnsi="Times New Roman" w:cs="Times New Roman"/>
          <w:color w:val="231F20"/>
        </w:rPr>
        <w:t>een calm and crying during the two-</w:t>
      </w:r>
      <w:r w:rsidRPr="00AE2589">
        <w:rPr>
          <w:rFonts w:ascii="Times New Roman" w:hAnsi="Times New Roman" w:cs="Times New Roman"/>
          <w:color w:val="231F20"/>
        </w:rPr>
        <w:t>hour span. Both parents appeared to be happy to see Deshawn but</w:t>
      </w:r>
      <w:r w:rsidR="00D52446">
        <w:rPr>
          <w:rFonts w:ascii="Times New Roman" w:hAnsi="Times New Roman" w:cs="Times New Roman"/>
          <w:color w:val="231F20"/>
        </w:rPr>
        <w:t xml:space="preserve"> CASA was concerned that they</w:t>
      </w:r>
      <w:r w:rsidRPr="00AE2589">
        <w:rPr>
          <w:rFonts w:ascii="Times New Roman" w:hAnsi="Times New Roman" w:cs="Times New Roman"/>
          <w:color w:val="231F20"/>
        </w:rPr>
        <w:t xml:space="preserve"> appeared tense in their interactions. Ms. Lee was </w:t>
      </w:r>
      <w:r w:rsidR="00D52446">
        <w:rPr>
          <w:rFonts w:ascii="Times New Roman" w:hAnsi="Times New Roman" w:cs="Times New Roman"/>
          <w:color w:val="231F20"/>
        </w:rPr>
        <w:t>respectful</w:t>
      </w:r>
      <w:r w:rsidRPr="00AE2589">
        <w:rPr>
          <w:rFonts w:ascii="Times New Roman" w:hAnsi="Times New Roman" w:cs="Times New Roman"/>
          <w:color w:val="231F20"/>
        </w:rPr>
        <w:t xml:space="preserve"> with both parents and was calm </w:t>
      </w:r>
      <w:r w:rsidR="00D52446">
        <w:rPr>
          <w:rFonts w:ascii="Times New Roman" w:hAnsi="Times New Roman" w:cs="Times New Roman"/>
          <w:color w:val="231F20"/>
        </w:rPr>
        <w:t>gentle</w:t>
      </w:r>
      <w:r w:rsidRPr="00AE2589">
        <w:rPr>
          <w:rFonts w:ascii="Times New Roman" w:hAnsi="Times New Roman" w:cs="Times New Roman"/>
          <w:color w:val="231F20"/>
        </w:rPr>
        <w:t xml:space="preserve"> in her attempts to sooth Deshawn. After this visit, Mrs. Bleux has requested the ability to address her concerns about Deshawn’s hair during subsequent visits.</w:t>
      </w:r>
      <w:r w:rsidRPr="00AE2589">
        <w:rPr>
          <w:rFonts w:ascii="Times New Roman" w:hAnsi="Times New Roman" w:cs="Times New Roman"/>
          <w:color w:val="333332"/>
        </w:rPr>
        <w:t xml:space="preserve"> </w:t>
      </w:r>
      <w:r w:rsidRPr="00AE2589">
        <w:rPr>
          <w:rFonts w:ascii="Times New Roman" w:hAnsi="Times New Roman" w:cs="Times New Roman"/>
          <w:color w:val="231F20"/>
        </w:rPr>
        <w:t xml:space="preserve">CASA agrees </w:t>
      </w:r>
      <w:r w:rsidR="00D52446">
        <w:rPr>
          <w:rFonts w:ascii="Times New Roman" w:hAnsi="Times New Roman" w:cs="Times New Roman"/>
          <w:color w:val="231F20"/>
        </w:rPr>
        <w:t xml:space="preserve">that </w:t>
      </w:r>
      <w:r w:rsidRPr="00AE2589">
        <w:rPr>
          <w:rFonts w:ascii="Times New Roman" w:hAnsi="Times New Roman" w:cs="Times New Roman"/>
          <w:color w:val="231F20"/>
        </w:rPr>
        <w:t xml:space="preserve">the parents should be </w:t>
      </w:r>
      <w:r w:rsidR="00D52446">
        <w:rPr>
          <w:rFonts w:ascii="Times New Roman" w:hAnsi="Times New Roman" w:cs="Times New Roman"/>
          <w:color w:val="231F20"/>
        </w:rPr>
        <w:t>able</w:t>
      </w:r>
      <w:r w:rsidRPr="00AE2589">
        <w:rPr>
          <w:rFonts w:ascii="Times New Roman" w:hAnsi="Times New Roman" w:cs="Times New Roman"/>
          <w:color w:val="231F20"/>
        </w:rPr>
        <w:t xml:space="preserve"> to </w:t>
      </w:r>
      <w:r w:rsidR="00D52446">
        <w:rPr>
          <w:rFonts w:ascii="Times New Roman" w:hAnsi="Times New Roman" w:cs="Times New Roman"/>
          <w:color w:val="231F20"/>
        </w:rPr>
        <w:t>care for</w:t>
      </w:r>
      <w:r w:rsidRPr="00AE2589">
        <w:rPr>
          <w:rFonts w:ascii="Times New Roman" w:hAnsi="Times New Roman" w:cs="Times New Roman"/>
          <w:color w:val="231F20"/>
        </w:rPr>
        <w:t xml:space="preserve"> Deshawn’s hair</w:t>
      </w:r>
      <w:r w:rsidR="00D52446">
        <w:rPr>
          <w:rFonts w:ascii="Times New Roman" w:hAnsi="Times New Roman" w:cs="Times New Roman"/>
          <w:color w:val="231F20"/>
        </w:rPr>
        <w:t xml:space="preserve"> during visits</w:t>
      </w:r>
      <w:r w:rsidRPr="00AE2589">
        <w:rPr>
          <w:rFonts w:ascii="Times New Roman" w:hAnsi="Times New Roman" w:cs="Times New Roman"/>
          <w:color w:val="231F20"/>
        </w:rPr>
        <w:t>.</w:t>
      </w:r>
    </w:p>
    <w:p w14:paraId="1E7B6A51" w14:textId="77777777" w:rsidR="00EE605A" w:rsidRDefault="00EE605A" w:rsidP="00BB3696">
      <w:pPr>
        <w:rPr>
          <w:rFonts w:ascii="Times New Roman" w:hAnsi="Times New Roman" w:cs="Times New Roman"/>
          <w:color w:val="231F20"/>
        </w:rPr>
      </w:pPr>
    </w:p>
    <w:p w14:paraId="7FAA6A48" w14:textId="77777777" w:rsidR="00EE605A" w:rsidRPr="00EE605A" w:rsidRDefault="00EE605A" w:rsidP="00BB3696">
      <w:pPr>
        <w:rPr>
          <w:rFonts w:ascii="Times New Roman" w:hAnsi="Times New Roman" w:cs="Times New Roman"/>
          <w:i/>
        </w:rPr>
      </w:pPr>
      <w:r>
        <w:rPr>
          <w:rFonts w:ascii="Times New Roman" w:hAnsi="Times New Roman" w:cs="Times New Roman"/>
          <w:i/>
          <w:color w:val="231F20"/>
        </w:rPr>
        <w:t>Family Support</w:t>
      </w:r>
    </w:p>
    <w:p w14:paraId="47BC4996" w14:textId="77777777" w:rsidR="00AE2589" w:rsidRPr="00AE2589" w:rsidRDefault="00AE2589" w:rsidP="00BB3696">
      <w:pPr>
        <w:ind w:firstLine="360"/>
        <w:rPr>
          <w:rFonts w:ascii="Times New Roman" w:eastAsia="Times New Roman" w:hAnsi="Times New Roman" w:cs="Times New Roman"/>
        </w:rPr>
      </w:pPr>
    </w:p>
    <w:p w14:paraId="1D5FDC08" w14:textId="77777777" w:rsidR="00AE2589" w:rsidRPr="00AE2589" w:rsidRDefault="00AE2589" w:rsidP="00BB3696">
      <w:pPr>
        <w:rPr>
          <w:rFonts w:ascii="Times New Roman" w:hAnsi="Times New Roman" w:cs="Times New Roman"/>
        </w:rPr>
      </w:pPr>
      <w:r w:rsidRPr="00AE2589">
        <w:rPr>
          <w:rFonts w:ascii="Times New Roman" w:hAnsi="Times New Roman" w:cs="Times New Roman"/>
          <w:b/>
          <w:bCs/>
          <w:color w:val="231F20"/>
        </w:rPr>
        <w:t xml:space="preserve">Sabine Lee (maternal aunt) </w:t>
      </w:r>
      <w:r w:rsidRPr="00AE2589">
        <w:rPr>
          <w:rFonts w:ascii="Times New Roman" w:hAnsi="Times New Roman" w:cs="Times New Roman"/>
          <w:color w:val="231F20"/>
        </w:rPr>
        <w:t xml:space="preserve">lives </w:t>
      </w:r>
      <w:r w:rsidR="00D52446">
        <w:rPr>
          <w:rFonts w:ascii="Times New Roman" w:hAnsi="Times New Roman" w:cs="Times New Roman"/>
          <w:color w:val="231F20"/>
        </w:rPr>
        <w:t>approximately</w:t>
      </w:r>
      <w:r w:rsidRPr="00AE2589">
        <w:rPr>
          <w:rFonts w:ascii="Times New Roman" w:hAnsi="Times New Roman" w:cs="Times New Roman"/>
          <w:color w:val="231F20"/>
        </w:rPr>
        <w:t xml:space="preserve"> two miles from D</w:t>
      </w:r>
      <w:r w:rsidR="00D52446">
        <w:rPr>
          <w:rFonts w:ascii="Times New Roman" w:hAnsi="Times New Roman" w:cs="Times New Roman"/>
          <w:color w:val="231F20"/>
        </w:rPr>
        <w:t xml:space="preserve">eshawn’s parents in </w:t>
      </w:r>
      <w:r w:rsidR="00B80DF5">
        <w:rPr>
          <w:rFonts w:ascii="Times New Roman" w:hAnsi="Times New Roman" w:cs="Times New Roman"/>
          <w:color w:val="231F20"/>
        </w:rPr>
        <w:t>Wildflower</w:t>
      </w:r>
      <w:r w:rsidR="00D52446">
        <w:rPr>
          <w:rFonts w:ascii="Times New Roman" w:hAnsi="Times New Roman" w:cs="Times New Roman"/>
          <w:color w:val="231F20"/>
        </w:rPr>
        <w:t>, Texas. Ms. Lee shared with CASA</w:t>
      </w:r>
      <w:r w:rsidRPr="00AE2589">
        <w:rPr>
          <w:rFonts w:ascii="Times New Roman" w:hAnsi="Times New Roman" w:cs="Times New Roman"/>
          <w:color w:val="231F20"/>
        </w:rPr>
        <w:t xml:space="preserve"> that Mrs. Bleux has slept at her place “once or twice” since Deshawn was taken into the hospital. Ms. Lee i</w:t>
      </w:r>
      <w:r w:rsidR="00D52446">
        <w:rPr>
          <w:rFonts w:ascii="Times New Roman" w:hAnsi="Times New Roman" w:cs="Times New Roman"/>
          <w:color w:val="231F20"/>
        </w:rPr>
        <w:t>s Mrs. Bleux’s older sister by four years and is a stay-at-home mother to a three</w:t>
      </w:r>
      <w:r w:rsidRPr="00AE2589">
        <w:rPr>
          <w:rFonts w:ascii="Times New Roman" w:hAnsi="Times New Roman" w:cs="Times New Roman"/>
          <w:color w:val="231F20"/>
        </w:rPr>
        <w:t>-year-old girl. Ms. Lee states that she adores Deshawn, and was especially excited when Deshawn was born since there were “almost no boys” in their family. Ms. Lee shares that she is grateful that she can visit with Deshawn and is willing to be a suppor</w:t>
      </w:r>
      <w:r w:rsidR="00D52446">
        <w:rPr>
          <w:rFonts w:ascii="Times New Roman" w:hAnsi="Times New Roman" w:cs="Times New Roman"/>
          <w:color w:val="231F20"/>
        </w:rPr>
        <w:t>t to Deshawn, her sister and</w:t>
      </w:r>
      <w:r w:rsidRPr="00AE2589">
        <w:rPr>
          <w:rFonts w:ascii="Times New Roman" w:hAnsi="Times New Roman" w:cs="Times New Roman"/>
          <w:color w:val="231F20"/>
        </w:rPr>
        <w:t xml:space="preserve"> her brother-in-law however she is able. Ms. Lee participated in the </w:t>
      </w:r>
      <w:r w:rsidR="00D52446" w:rsidRPr="00AE2589">
        <w:rPr>
          <w:rFonts w:ascii="Times New Roman" w:hAnsi="Times New Roman" w:cs="Times New Roman"/>
          <w:color w:val="231F20"/>
        </w:rPr>
        <w:t>FTM</w:t>
      </w:r>
      <w:r w:rsidR="00D52446">
        <w:rPr>
          <w:rFonts w:ascii="Times New Roman" w:hAnsi="Times New Roman" w:cs="Times New Roman"/>
          <w:color w:val="231F20"/>
        </w:rPr>
        <w:t xml:space="preserve"> on</w:t>
      </w:r>
      <w:r w:rsidR="00D52446" w:rsidRPr="00AE2589">
        <w:rPr>
          <w:rFonts w:ascii="Times New Roman" w:hAnsi="Times New Roman" w:cs="Times New Roman"/>
          <w:color w:val="231F20"/>
        </w:rPr>
        <w:t xml:space="preserve"> </w:t>
      </w:r>
      <w:r w:rsidRPr="00AE2589">
        <w:rPr>
          <w:rFonts w:ascii="Times New Roman" w:hAnsi="Times New Roman" w:cs="Times New Roman"/>
          <w:color w:val="231F20"/>
        </w:rPr>
        <w:t xml:space="preserve">June 6, 2018 </w:t>
      </w:r>
      <w:r w:rsidR="00D52446">
        <w:rPr>
          <w:rFonts w:ascii="Times New Roman" w:hAnsi="Times New Roman" w:cs="Times New Roman"/>
          <w:color w:val="231F20"/>
        </w:rPr>
        <w:t>and reiterated</w:t>
      </w:r>
      <w:r w:rsidRPr="00AE2589">
        <w:rPr>
          <w:rFonts w:ascii="Times New Roman" w:hAnsi="Times New Roman" w:cs="Times New Roman"/>
          <w:color w:val="231F20"/>
        </w:rPr>
        <w:t xml:space="preserve"> her support. Ms. Lee acknowledges the severity of Deshawn’s injuries and states she has been studying</w:t>
      </w:r>
      <w:r w:rsidR="00D52446">
        <w:rPr>
          <w:rFonts w:ascii="Times New Roman" w:hAnsi="Times New Roman" w:cs="Times New Roman"/>
          <w:color w:val="231F20"/>
        </w:rPr>
        <w:t xml:space="preserve"> how to</w:t>
      </w:r>
      <w:r w:rsidRPr="00AE2589">
        <w:rPr>
          <w:rFonts w:ascii="Times New Roman" w:hAnsi="Times New Roman" w:cs="Times New Roman"/>
          <w:color w:val="231F20"/>
        </w:rPr>
        <w:t xml:space="preserve"> care for an infant with this type of physical trauma. Ms. Lee expresses concerns that neither parent has been able to explain Deshawn’s injuries. Ms. Lee </w:t>
      </w:r>
      <w:r w:rsidR="00D52446">
        <w:rPr>
          <w:rFonts w:ascii="Times New Roman" w:hAnsi="Times New Roman" w:cs="Times New Roman"/>
          <w:color w:val="231F20"/>
        </w:rPr>
        <w:t xml:space="preserve">also </w:t>
      </w:r>
      <w:r w:rsidRPr="00AE2589">
        <w:rPr>
          <w:rFonts w:ascii="Times New Roman" w:hAnsi="Times New Roman" w:cs="Times New Roman"/>
          <w:color w:val="231F20"/>
        </w:rPr>
        <w:t xml:space="preserve">states she is willing to be a placement for Deshawn while her sister </w:t>
      </w:r>
      <w:r w:rsidR="00BB03A5">
        <w:rPr>
          <w:rFonts w:ascii="Times New Roman" w:hAnsi="Times New Roman" w:cs="Times New Roman"/>
          <w:color w:val="231F20"/>
        </w:rPr>
        <w:t>and brother-in-law “work on them</w:t>
      </w:r>
      <w:r w:rsidRPr="00AE2589">
        <w:rPr>
          <w:rFonts w:ascii="Times New Roman" w:hAnsi="Times New Roman" w:cs="Times New Roman"/>
          <w:color w:val="231F20"/>
        </w:rPr>
        <w:t xml:space="preserve">selves” through this case. </w:t>
      </w:r>
      <w:r w:rsidRPr="00AE2589">
        <w:rPr>
          <w:rFonts w:ascii="Times New Roman" w:hAnsi="Times New Roman" w:cs="Times New Roman"/>
          <w:b/>
          <w:bCs/>
          <w:color w:val="231F20"/>
        </w:rPr>
        <w:t xml:space="preserve">CASA recommends that DFPS perform a home study on Ms. Lee, and that placement with Ms. Lee </w:t>
      </w:r>
      <w:r w:rsidR="00D52446">
        <w:rPr>
          <w:rFonts w:ascii="Times New Roman" w:hAnsi="Times New Roman" w:cs="Times New Roman"/>
          <w:b/>
          <w:bCs/>
          <w:color w:val="231F20"/>
        </w:rPr>
        <w:t>be granted</w:t>
      </w:r>
      <w:r w:rsidRPr="00AE2589">
        <w:rPr>
          <w:rFonts w:ascii="Times New Roman" w:hAnsi="Times New Roman" w:cs="Times New Roman"/>
          <w:b/>
          <w:bCs/>
          <w:color w:val="231F20"/>
        </w:rPr>
        <w:t xml:space="preserve"> by agreement of the child advocates.</w:t>
      </w:r>
    </w:p>
    <w:p w14:paraId="0188DEE6" w14:textId="77777777" w:rsidR="00AE2589" w:rsidRPr="00AE2589" w:rsidRDefault="00AE2589" w:rsidP="00BB3696">
      <w:pPr>
        <w:ind w:firstLine="360"/>
        <w:rPr>
          <w:rFonts w:ascii="Times New Roman" w:eastAsia="Times New Roman" w:hAnsi="Times New Roman" w:cs="Times New Roman"/>
        </w:rPr>
      </w:pPr>
    </w:p>
    <w:p w14:paraId="7ADBD5AC" w14:textId="77777777" w:rsidR="00AE2589" w:rsidRDefault="00AE2589" w:rsidP="00BB3696">
      <w:pPr>
        <w:rPr>
          <w:rFonts w:ascii="Times New Roman" w:hAnsi="Times New Roman" w:cs="Times New Roman"/>
          <w:b/>
          <w:bCs/>
          <w:color w:val="231F20"/>
        </w:rPr>
      </w:pPr>
      <w:r w:rsidRPr="00AE2589">
        <w:rPr>
          <w:rFonts w:ascii="Times New Roman" w:hAnsi="Times New Roman" w:cs="Times New Roman"/>
          <w:b/>
          <w:bCs/>
          <w:color w:val="231F20"/>
        </w:rPr>
        <w:t>AREAS OF CONCERN</w:t>
      </w:r>
    </w:p>
    <w:p w14:paraId="5EA1298F" w14:textId="77777777" w:rsidR="00D52446" w:rsidRPr="00AE2589" w:rsidRDefault="00D52446" w:rsidP="00BB3696">
      <w:pPr>
        <w:rPr>
          <w:rFonts w:ascii="Times New Roman" w:hAnsi="Times New Roman" w:cs="Times New Roman"/>
        </w:rPr>
      </w:pPr>
    </w:p>
    <w:p w14:paraId="67C444EA" w14:textId="77777777" w:rsidR="00AE2589" w:rsidRPr="00BB3696" w:rsidRDefault="00AE2589" w:rsidP="00BB3696">
      <w:pPr>
        <w:pStyle w:val="ListParagraph"/>
        <w:numPr>
          <w:ilvl w:val="0"/>
          <w:numId w:val="20"/>
        </w:numPr>
        <w:textAlignment w:val="baseline"/>
        <w:rPr>
          <w:rFonts w:ascii="Times New Roman" w:hAnsi="Times New Roman" w:cs="Times New Roman"/>
          <w:color w:val="231F20"/>
        </w:rPr>
      </w:pPr>
      <w:r w:rsidRPr="00BB3696">
        <w:rPr>
          <w:rFonts w:ascii="Times New Roman" w:hAnsi="Times New Roman" w:cs="Times New Roman"/>
          <w:color w:val="231F20"/>
        </w:rPr>
        <w:t>That Deshawn’s extensive injuries were deemed non-accidental and are of an uncertain origin at this time</w:t>
      </w:r>
      <w:r w:rsidR="00BB3696">
        <w:rPr>
          <w:rFonts w:ascii="Times New Roman" w:hAnsi="Times New Roman" w:cs="Times New Roman"/>
          <w:color w:val="231F20"/>
        </w:rPr>
        <w:t>.</w:t>
      </w:r>
    </w:p>
    <w:p w14:paraId="6F94A969" w14:textId="77777777" w:rsidR="00AE2589" w:rsidRPr="00BB3696" w:rsidRDefault="00D52446" w:rsidP="00BB3696">
      <w:pPr>
        <w:pStyle w:val="ListParagraph"/>
        <w:numPr>
          <w:ilvl w:val="0"/>
          <w:numId w:val="20"/>
        </w:numPr>
        <w:textAlignment w:val="baseline"/>
        <w:rPr>
          <w:rFonts w:ascii="Times New Roman" w:hAnsi="Times New Roman" w:cs="Times New Roman"/>
          <w:color w:val="231F20"/>
        </w:rPr>
      </w:pPr>
      <w:r>
        <w:rPr>
          <w:rFonts w:ascii="Times New Roman" w:hAnsi="Times New Roman" w:cs="Times New Roman"/>
          <w:color w:val="231F20"/>
        </w:rPr>
        <w:t xml:space="preserve">That </w:t>
      </w:r>
      <w:r w:rsidR="00AE2589" w:rsidRPr="00BB3696">
        <w:rPr>
          <w:rFonts w:ascii="Times New Roman" w:hAnsi="Times New Roman" w:cs="Times New Roman"/>
          <w:color w:val="231F20"/>
        </w:rPr>
        <w:t>Deshawn was removed from his biological parents so early in his development</w:t>
      </w:r>
      <w:r w:rsidR="00BB3696">
        <w:rPr>
          <w:rFonts w:ascii="Times New Roman" w:hAnsi="Times New Roman" w:cs="Times New Roman"/>
          <w:color w:val="231F20"/>
        </w:rPr>
        <w:t>.</w:t>
      </w:r>
    </w:p>
    <w:p w14:paraId="35340A45" w14:textId="77777777" w:rsidR="00AE2589" w:rsidRPr="00BB3696" w:rsidRDefault="00AE2589" w:rsidP="00BB3696">
      <w:pPr>
        <w:pStyle w:val="ListParagraph"/>
        <w:numPr>
          <w:ilvl w:val="0"/>
          <w:numId w:val="20"/>
        </w:numPr>
        <w:textAlignment w:val="baseline"/>
        <w:rPr>
          <w:rFonts w:ascii="Times New Roman" w:hAnsi="Times New Roman" w:cs="Times New Roman"/>
          <w:color w:val="231F20"/>
        </w:rPr>
      </w:pPr>
      <w:r w:rsidRPr="00BB3696">
        <w:rPr>
          <w:rFonts w:ascii="Times New Roman" w:hAnsi="Times New Roman" w:cs="Times New Roman"/>
          <w:color w:val="231F20"/>
        </w:rPr>
        <w:t xml:space="preserve">That Mrs. and Mr. Bleux share they have </w:t>
      </w:r>
      <w:r w:rsidR="00D52446">
        <w:rPr>
          <w:rFonts w:ascii="Times New Roman" w:hAnsi="Times New Roman" w:cs="Times New Roman"/>
          <w:color w:val="231F20"/>
        </w:rPr>
        <w:t>ongoing</w:t>
      </w:r>
      <w:r w:rsidRPr="00BB3696">
        <w:rPr>
          <w:rFonts w:ascii="Times New Roman" w:hAnsi="Times New Roman" w:cs="Times New Roman"/>
          <w:color w:val="231F20"/>
        </w:rPr>
        <w:t xml:space="preserve"> dif</w:t>
      </w:r>
      <w:r w:rsidR="00D52446">
        <w:rPr>
          <w:rFonts w:ascii="Times New Roman" w:hAnsi="Times New Roman" w:cs="Times New Roman"/>
          <w:color w:val="231F20"/>
        </w:rPr>
        <w:t>ficulties in their relationship</w:t>
      </w:r>
      <w:r w:rsidR="00BB3696">
        <w:rPr>
          <w:rFonts w:ascii="Times New Roman" w:hAnsi="Times New Roman" w:cs="Times New Roman"/>
          <w:color w:val="231F20"/>
        </w:rPr>
        <w:t>.</w:t>
      </w:r>
    </w:p>
    <w:p w14:paraId="287ACCEA" w14:textId="77777777" w:rsidR="00AE2589" w:rsidRPr="00BB3696" w:rsidRDefault="00AE2589" w:rsidP="00BB3696">
      <w:pPr>
        <w:pStyle w:val="ListParagraph"/>
        <w:numPr>
          <w:ilvl w:val="0"/>
          <w:numId w:val="20"/>
        </w:numPr>
        <w:textAlignment w:val="baseline"/>
        <w:rPr>
          <w:rFonts w:ascii="Times New Roman" w:hAnsi="Times New Roman" w:cs="Times New Roman"/>
          <w:color w:val="231F20"/>
        </w:rPr>
      </w:pPr>
      <w:r w:rsidRPr="00BB3696">
        <w:rPr>
          <w:rFonts w:ascii="Times New Roman" w:hAnsi="Times New Roman" w:cs="Times New Roman"/>
          <w:color w:val="231F20"/>
        </w:rPr>
        <w:t>That neither Mrs. nor Mr. Bleux participated in services that were offered through FBSS prior to Deshawn’s hospitalization</w:t>
      </w:r>
      <w:r w:rsidR="00BB3696">
        <w:rPr>
          <w:rFonts w:ascii="Times New Roman" w:hAnsi="Times New Roman" w:cs="Times New Roman"/>
          <w:color w:val="231F20"/>
        </w:rPr>
        <w:t>.</w:t>
      </w:r>
    </w:p>
    <w:p w14:paraId="0A13EA4E" w14:textId="77777777" w:rsidR="00AE2589" w:rsidRPr="00AE2589" w:rsidRDefault="00AE2589" w:rsidP="00BB3696">
      <w:pPr>
        <w:ind w:firstLine="360"/>
        <w:rPr>
          <w:rFonts w:ascii="Times New Roman" w:eastAsia="Times New Roman" w:hAnsi="Times New Roman" w:cs="Times New Roman"/>
        </w:rPr>
      </w:pPr>
    </w:p>
    <w:p w14:paraId="391055C7" w14:textId="77777777" w:rsidR="00BB3696" w:rsidRDefault="00AE2589" w:rsidP="00BB3696">
      <w:pPr>
        <w:rPr>
          <w:rFonts w:ascii="Times New Roman" w:hAnsi="Times New Roman" w:cs="Times New Roman"/>
        </w:rPr>
      </w:pPr>
      <w:r w:rsidRPr="00AE2589">
        <w:rPr>
          <w:rFonts w:ascii="Times New Roman" w:hAnsi="Times New Roman" w:cs="Times New Roman"/>
          <w:b/>
          <w:bCs/>
          <w:color w:val="231F20"/>
        </w:rPr>
        <w:t>RECOMMENDATIONS</w:t>
      </w:r>
    </w:p>
    <w:p w14:paraId="42B789E9" w14:textId="77777777" w:rsidR="00BB3696" w:rsidRDefault="00BB3696" w:rsidP="00BB3696">
      <w:pPr>
        <w:rPr>
          <w:rFonts w:ascii="Times New Roman" w:hAnsi="Times New Roman" w:cs="Times New Roman"/>
        </w:rPr>
      </w:pPr>
    </w:p>
    <w:p w14:paraId="16328896" w14:textId="77777777" w:rsidR="00AE2589" w:rsidRDefault="00AE2589" w:rsidP="00BB3696">
      <w:pPr>
        <w:rPr>
          <w:rFonts w:ascii="Times New Roman" w:hAnsi="Times New Roman" w:cs="Times New Roman"/>
          <w:color w:val="231F20"/>
        </w:rPr>
      </w:pPr>
      <w:r w:rsidRPr="00AE2589">
        <w:rPr>
          <w:rFonts w:ascii="Times New Roman" w:hAnsi="Times New Roman" w:cs="Times New Roman"/>
          <w:color w:val="231F20"/>
        </w:rPr>
        <w:t xml:space="preserve">Based on the above summary and observations, CASA of </w:t>
      </w:r>
      <w:r w:rsidR="00B80DF5">
        <w:rPr>
          <w:rFonts w:ascii="Times New Roman" w:hAnsi="Times New Roman" w:cs="Times New Roman"/>
          <w:color w:val="231F20"/>
        </w:rPr>
        <w:t>Imaginary</w:t>
      </w:r>
      <w:r w:rsidRPr="00AE2589">
        <w:rPr>
          <w:rFonts w:ascii="Times New Roman" w:hAnsi="Times New Roman" w:cs="Times New Roman"/>
          <w:color w:val="231F20"/>
        </w:rPr>
        <w:t xml:space="preserve"> County, Inc. respectfully recommends:</w:t>
      </w:r>
    </w:p>
    <w:p w14:paraId="2BAEAD46" w14:textId="77777777" w:rsidR="00D52446" w:rsidRPr="00AE2589" w:rsidRDefault="00D52446" w:rsidP="00BB3696">
      <w:pPr>
        <w:rPr>
          <w:rFonts w:ascii="Times New Roman" w:hAnsi="Times New Roman" w:cs="Times New Roman"/>
        </w:rPr>
      </w:pPr>
    </w:p>
    <w:p w14:paraId="673A148B" w14:textId="77777777" w:rsidR="00BB3696" w:rsidRDefault="00AE2589" w:rsidP="00BB3696">
      <w:pPr>
        <w:numPr>
          <w:ilvl w:val="1"/>
          <w:numId w:val="6"/>
        </w:numPr>
        <w:ind w:left="720"/>
        <w:textAlignment w:val="baseline"/>
        <w:rPr>
          <w:rFonts w:ascii="Times New Roman" w:hAnsi="Times New Roman" w:cs="Times New Roman"/>
          <w:color w:val="231F20"/>
        </w:rPr>
      </w:pPr>
      <w:r w:rsidRPr="00AE2589">
        <w:rPr>
          <w:rFonts w:ascii="Times New Roman" w:hAnsi="Times New Roman" w:cs="Times New Roman"/>
          <w:color w:val="231F20"/>
        </w:rPr>
        <w:lastRenderedPageBreak/>
        <w:t>That the Texas Department of Family and Protective Services be granted Temporary Managing Conservatorship of Deshawn Bleux;</w:t>
      </w:r>
    </w:p>
    <w:p w14:paraId="3A330897" w14:textId="77777777" w:rsidR="00D52446" w:rsidRDefault="00D52446" w:rsidP="00D52446">
      <w:pPr>
        <w:ind w:left="720"/>
        <w:textAlignment w:val="baseline"/>
        <w:rPr>
          <w:rFonts w:ascii="Times New Roman" w:hAnsi="Times New Roman" w:cs="Times New Roman"/>
          <w:color w:val="231F20"/>
        </w:rPr>
      </w:pPr>
    </w:p>
    <w:p w14:paraId="52DD5881"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the child’s current placement be continued and approved while family placement options are being sought;</w:t>
      </w:r>
      <w:r w:rsidR="0010066E">
        <w:rPr>
          <w:rFonts w:ascii="Times New Roman" w:hAnsi="Times New Roman" w:cs="Times New Roman"/>
          <w:color w:val="231F20"/>
        </w:rPr>
        <w:br/>
      </w:r>
    </w:p>
    <w:p w14:paraId="109929ED"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DFPS perform a home study on Sabine Lee, Deshawn’s maternal aunt;</w:t>
      </w:r>
    </w:p>
    <w:p w14:paraId="5EEA3380" w14:textId="77777777" w:rsidR="00D52446" w:rsidRDefault="00D52446" w:rsidP="00D52446">
      <w:pPr>
        <w:ind w:left="720"/>
        <w:textAlignment w:val="baseline"/>
        <w:rPr>
          <w:rFonts w:ascii="Times New Roman" w:hAnsi="Times New Roman" w:cs="Times New Roman"/>
          <w:color w:val="231F20"/>
        </w:rPr>
      </w:pPr>
    </w:p>
    <w:p w14:paraId="59C69D80"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placement with Sabine Lee occur upon agreement of the child advocates;</w:t>
      </w:r>
    </w:p>
    <w:p w14:paraId="339515D6" w14:textId="77777777" w:rsidR="00D52446" w:rsidRDefault="00D52446" w:rsidP="00D52446">
      <w:pPr>
        <w:textAlignment w:val="baseline"/>
        <w:rPr>
          <w:rFonts w:ascii="Times New Roman" w:hAnsi="Times New Roman" w:cs="Times New Roman"/>
          <w:color w:val="231F20"/>
        </w:rPr>
      </w:pPr>
    </w:p>
    <w:p w14:paraId="79738084"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Deshawn continue receiving medical and developmental care consistent with his injuries;</w:t>
      </w:r>
    </w:p>
    <w:p w14:paraId="5F16369F" w14:textId="77777777" w:rsidR="00D52446" w:rsidRDefault="00D52446" w:rsidP="00D52446">
      <w:pPr>
        <w:textAlignment w:val="baseline"/>
        <w:rPr>
          <w:rFonts w:ascii="Times New Roman" w:hAnsi="Times New Roman" w:cs="Times New Roman"/>
          <w:color w:val="231F20"/>
        </w:rPr>
      </w:pPr>
    </w:p>
    <w:p w14:paraId="723A568A"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Antoinette Bleux participate in a psychological evaluation and follow all recommendations;</w:t>
      </w:r>
    </w:p>
    <w:p w14:paraId="4316D1BC" w14:textId="77777777" w:rsidR="00D52446" w:rsidRDefault="00D52446" w:rsidP="00D52446">
      <w:pPr>
        <w:textAlignment w:val="baseline"/>
        <w:rPr>
          <w:rFonts w:ascii="Times New Roman" w:hAnsi="Times New Roman" w:cs="Times New Roman"/>
          <w:color w:val="231F20"/>
        </w:rPr>
      </w:pPr>
    </w:p>
    <w:p w14:paraId="5D78FED3"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Antoinette Bleux engage in individual therapy with a focus on domestic violence and healthy relationship dynamics;</w:t>
      </w:r>
    </w:p>
    <w:p w14:paraId="05D4C337" w14:textId="77777777" w:rsidR="00D52446" w:rsidRDefault="00D52446" w:rsidP="00D52446">
      <w:pPr>
        <w:textAlignment w:val="baseline"/>
        <w:rPr>
          <w:rFonts w:ascii="Times New Roman" w:hAnsi="Times New Roman" w:cs="Times New Roman"/>
          <w:color w:val="231F20"/>
        </w:rPr>
      </w:pPr>
    </w:p>
    <w:p w14:paraId="4E51D14C"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Antoinette Bleux engage in a nurturing parenting education class;</w:t>
      </w:r>
    </w:p>
    <w:p w14:paraId="33D732EB" w14:textId="77777777" w:rsidR="00D52446" w:rsidRDefault="00D52446" w:rsidP="00D52446">
      <w:pPr>
        <w:textAlignment w:val="baseline"/>
        <w:rPr>
          <w:rFonts w:ascii="Times New Roman" w:hAnsi="Times New Roman" w:cs="Times New Roman"/>
          <w:color w:val="231F20"/>
        </w:rPr>
      </w:pPr>
    </w:p>
    <w:p w14:paraId="61C920D5"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Antoinette Bleux engage in a medical education class pertaining to shaken baby syndrome;</w:t>
      </w:r>
    </w:p>
    <w:p w14:paraId="7BFD85CF" w14:textId="77777777" w:rsidR="00D52446" w:rsidRDefault="00D52446" w:rsidP="00D52446">
      <w:pPr>
        <w:textAlignment w:val="baseline"/>
        <w:rPr>
          <w:rFonts w:ascii="Times New Roman" w:hAnsi="Times New Roman" w:cs="Times New Roman"/>
          <w:color w:val="231F20"/>
        </w:rPr>
      </w:pPr>
    </w:p>
    <w:p w14:paraId="48034EC2"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Miles Bleux participate in a psychological evaluation and follow all recommendations;</w:t>
      </w:r>
    </w:p>
    <w:p w14:paraId="41F14C5B" w14:textId="77777777" w:rsidR="00D52446" w:rsidRDefault="00D52446" w:rsidP="00D52446">
      <w:pPr>
        <w:textAlignment w:val="baseline"/>
        <w:rPr>
          <w:rFonts w:ascii="Times New Roman" w:hAnsi="Times New Roman" w:cs="Times New Roman"/>
          <w:color w:val="231F20"/>
        </w:rPr>
      </w:pPr>
    </w:p>
    <w:p w14:paraId="610B1DC4"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Miles Bleux engage in individual therapy with a focus on domestic violence and healthy relationship dynamics;</w:t>
      </w:r>
    </w:p>
    <w:p w14:paraId="0281D8D3" w14:textId="77777777" w:rsidR="00D52446" w:rsidRDefault="00D52446" w:rsidP="00D52446">
      <w:pPr>
        <w:textAlignment w:val="baseline"/>
        <w:rPr>
          <w:rFonts w:ascii="Times New Roman" w:hAnsi="Times New Roman" w:cs="Times New Roman"/>
          <w:color w:val="231F20"/>
        </w:rPr>
      </w:pPr>
    </w:p>
    <w:p w14:paraId="4A67CA5A"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Miles Bleux engage in a nurturing parenting education class;</w:t>
      </w:r>
    </w:p>
    <w:p w14:paraId="0ACAC547" w14:textId="77777777" w:rsidR="00D52446" w:rsidRDefault="00D52446" w:rsidP="00D52446">
      <w:pPr>
        <w:textAlignment w:val="baseline"/>
        <w:rPr>
          <w:rFonts w:ascii="Times New Roman" w:hAnsi="Times New Roman" w:cs="Times New Roman"/>
          <w:color w:val="231F20"/>
        </w:rPr>
      </w:pPr>
    </w:p>
    <w:p w14:paraId="1FFEF276" w14:textId="77777777" w:rsid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That Miles Bleux engage in a medical education class pertaining to shaken baby syndrome;</w:t>
      </w:r>
    </w:p>
    <w:p w14:paraId="12A85F27" w14:textId="77777777" w:rsidR="00D52446" w:rsidRDefault="00D52446" w:rsidP="00D52446">
      <w:pPr>
        <w:textAlignment w:val="baseline"/>
        <w:rPr>
          <w:rFonts w:ascii="Times New Roman" w:hAnsi="Times New Roman" w:cs="Times New Roman"/>
          <w:color w:val="231F20"/>
        </w:rPr>
      </w:pPr>
    </w:p>
    <w:p w14:paraId="60571D2E" w14:textId="77777777" w:rsidR="00AE2589" w:rsidRPr="00BB3696" w:rsidRDefault="00AE2589" w:rsidP="00BB3696">
      <w:pPr>
        <w:numPr>
          <w:ilvl w:val="1"/>
          <w:numId w:val="6"/>
        </w:numPr>
        <w:ind w:left="720"/>
        <w:textAlignment w:val="baseline"/>
        <w:rPr>
          <w:rFonts w:ascii="Times New Roman" w:hAnsi="Times New Roman" w:cs="Times New Roman"/>
          <w:color w:val="231F20"/>
        </w:rPr>
      </w:pPr>
      <w:r w:rsidRPr="00BB3696">
        <w:rPr>
          <w:rFonts w:ascii="Times New Roman" w:hAnsi="Times New Roman" w:cs="Times New Roman"/>
          <w:color w:val="231F20"/>
        </w:rPr>
        <w:t>Tha</w:t>
      </w:r>
      <w:r w:rsidR="00D52446">
        <w:rPr>
          <w:rFonts w:ascii="Times New Roman" w:hAnsi="Times New Roman" w:cs="Times New Roman"/>
          <w:color w:val="231F20"/>
        </w:rPr>
        <w:t>t this case be reviewed within three</w:t>
      </w:r>
      <w:r w:rsidRPr="00BB3696">
        <w:rPr>
          <w:rFonts w:ascii="Times New Roman" w:hAnsi="Times New Roman" w:cs="Times New Roman"/>
          <w:color w:val="231F20"/>
        </w:rPr>
        <w:t xml:space="preserve"> months.</w:t>
      </w:r>
    </w:p>
    <w:p w14:paraId="09074887" w14:textId="77777777" w:rsidR="00AE2589" w:rsidRDefault="00D52446" w:rsidP="00AE2589">
      <w:pPr>
        <w:spacing w:after="240"/>
        <w:rPr>
          <w:rFonts w:ascii="Times New Roman" w:eastAsia="Times New Roman" w:hAnsi="Times New Roman" w:cs="Times New Roman"/>
        </w:rPr>
      </w:pPr>
      <w:r>
        <w:rPr>
          <w:rFonts w:ascii="Times New Roman" w:eastAsia="Times New Roman" w:hAnsi="Times New Roman" w:cs="Times New Roman"/>
        </w:rPr>
        <w:br/>
      </w:r>
    </w:p>
    <w:p w14:paraId="77761C36" w14:textId="77777777" w:rsidR="00D52446" w:rsidRPr="00AE2589" w:rsidRDefault="00D52446" w:rsidP="00AE2589">
      <w:pPr>
        <w:spacing w:after="240"/>
        <w:rPr>
          <w:rFonts w:ascii="Times New Roman" w:eastAsia="Times New Roman" w:hAnsi="Times New Roman" w:cs="Times New Roman"/>
        </w:rPr>
      </w:pPr>
      <w:r>
        <w:rPr>
          <w:rFonts w:ascii="Times New Roman" w:eastAsia="Times New Roman" w:hAnsi="Times New Roman" w:cs="Times New Roman"/>
        </w:rPr>
        <w:t xml:space="preserve">      ________________________      _________</w:t>
      </w:r>
    </w:p>
    <w:p w14:paraId="0925342A"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i/>
          <w:iCs/>
          <w:color w:val="231F20"/>
        </w:rPr>
        <w:t>Volunteer name</w:t>
      </w:r>
      <w:r w:rsidRPr="00AE2589">
        <w:rPr>
          <w:rFonts w:ascii="Times New Roman" w:hAnsi="Times New Roman" w:cs="Times New Roman"/>
          <w:color w:val="231F20"/>
        </w:rPr>
        <w:tab/>
      </w:r>
      <w:r w:rsidR="00D52446">
        <w:rPr>
          <w:rFonts w:ascii="Times New Roman" w:hAnsi="Times New Roman" w:cs="Times New Roman"/>
          <w:color w:val="231F20"/>
        </w:rPr>
        <w:tab/>
      </w:r>
      <w:r w:rsidR="00D52446">
        <w:rPr>
          <w:rFonts w:ascii="Times New Roman" w:hAnsi="Times New Roman" w:cs="Times New Roman"/>
          <w:color w:val="231F20"/>
        </w:rPr>
        <w:tab/>
      </w:r>
      <w:r w:rsidRPr="00AE2589">
        <w:rPr>
          <w:rFonts w:ascii="Times New Roman" w:hAnsi="Times New Roman" w:cs="Times New Roman"/>
          <w:color w:val="231F20"/>
        </w:rPr>
        <w:t>Date</w:t>
      </w:r>
    </w:p>
    <w:p w14:paraId="734EDC23"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color w:val="231F20"/>
        </w:rPr>
        <w:t>CASA Volunteer</w:t>
      </w:r>
    </w:p>
    <w:p w14:paraId="3360235A" w14:textId="77777777" w:rsidR="00AE2589" w:rsidRDefault="00AE2589" w:rsidP="00AE2589">
      <w:pPr>
        <w:spacing w:after="240"/>
        <w:rPr>
          <w:rFonts w:ascii="Times New Roman" w:eastAsia="Times New Roman" w:hAnsi="Times New Roman" w:cs="Times New Roman"/>
        </w:rPr>
      </w:pPr>
    </w:p>
    <w:p w14:paraId="0A38F842" w14:textId="77777777" w:rsidR="00D52446" w:rsidRPr="00AE2589" w:rsidRDefault="00D52446" w:rsidP="00AE2589">
      <w:pPr>
        <w:spacing w:after="240"/>
        <w:rPr>
          <w:rFonts w:ascii="Times New Roman" w:eastAsia="Times New Roman" w:hAnsi="Times New Roman" w:cs="Times New Roman"/>
        </w:rPr>
      </w:pPr>
      <w:r>
        <w:rPr>
          <w:rFonts w:ascii="Times New Roman" w:eastAsia="Times New Roman" w:hAnsi="Times New Roman" w:cs="Times New Roman"/>
        </w:rPr>
        <w:t xml:space="preserve">      ________________________      _________</w:t>
      </w:r>
    </w:p>
    <w:p w14:paraId="4698B72B" w14:textId="77777777" w:rsidR="00AE2589" w:rsidRPr="00AE2589" w:rsidRDefault="00AE2589" w:rsidP="00AE2589">
      <w:pPr>
        <w:ind w:left="360"/>
        <w:rPr>
          <w:rFonts w:ascii="Times New Roman" w:hAnsi="Times New Roman" w:cs="Times New Roman"/>
        </w:rPr>
      </w:pPr>
      <w:r w:rsidRPr="00AE2589">
        <w:rPr>
          <w:rFonts w:ascii="Times New Roman" w:hAnsi="Times New Roman" w:cs="Times New Roman"/>
          <w:i/>
          <w:iCs/>
          <w:color w:val="231F20"/>
        </w:rPr>
        <w:lastRenderedPageBreak/>
        <w:t>Supervisor name</w:t>
      </w:r>
      <w:r w:rsidRPr="00AE2589">
        <w:rPr>
          <w:rFonts w:ascii="Times New Roman" w:hAnsi="Times New Roman" w:cs="Times New Roman"/>
          <w:color w:val="231F20"/>
        </w:rPr>
        <w:tab/>
      </w:r>
      <w:r w:rsidR="00D52446">
        <w:rPr>
          <w:rFonts w:ascii="Times New Roman" w:hAnsi="Times New Roman" w:cs="Times New Roman"/>
          <w:color w:val="231F20"/>
        </w:rPr>
        <w:tab/>
      </w:r>
      <w:r w:rsidR="00D52446">
        <w:rPr>
          <w:rFonts w:ascii="Times New Roman" w:hAnsi="Times New Roman" w:cs="Times New Roman"/>
          <w:color w:val="231F20"/>
        </w:rPr>
        <w:tab/>
      </w:r>
      <w:r w:rsidRPr="00AE2589">
        <w:rPr>
          <w:rFonts w:ascii="Times New Roman" w:hAnsi="Times New Roman" w:cs="Times New Roman"/>
          <w:color w:val="231F20"/>
        </w:rPr>
        <w:t>Date</w:t>
      </w:r>
    </w:p>
    <w:p w14:paraId="6BB7D97D" w14:textId="77777777" w:rsidR="00B80DF5" w:rsidRDefault="00AE2589" w:rsidP="00B80DF5">
      <w:pPr>
        <w:ind w:left="360"/>
        <w:rPr>
          <w:rFonts w:ascii="Times New Roman" w:hAnsi="Times New Roman" w:cs="Times New Roman"/>
        </w:rPr>
      </w:pPr>
      <w:r w:rsidRPr="00AE2589">
        <w:rPr>
          <w:rFonts w:ascii="Times New Roman" w:hAnsi="Times New Roman" w:cs="Times New Roman"/>
          <w:color w:val="231F20"/>
        </w:rPr>
        <w:t>CASA Supervisor</w:t>
      </w:r>
    </w:p>
    <w:sectPr w:rsidR="00B80DF5" w:rsidSect="00182A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BA7C" w14:textId="77777777" w:rsidR="00D52446" w:rsidRDefault="00D52446" w:rsidP="00AE2589">
      <w:r>
        <w:separator/>
      </w:r>
    </w:p>
  </w:endnote>
  <w:endnote w:type="continuationSeparator" w:id="0">
    <w:p w14:paraId="00CF718F" w14:textId="77777777" w:rsidR="00D52446" w:rsidRDefault="00D52446" w:rsidP="00A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metr415 Blk BT">
    <w:altName w:val="Cambria"/>
    <w:panose1 w:val="020B0802020203090303"/>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72D0D" w14:textId="77777777" w:rsidR="00B80DF5" w:rsidRPr="00D52446" w:rsidRDefault="00B80DF5" w:rsidP="00B80DF5">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 xml:space="preserve">Bleux </w:t>
    </w:r>
  </w:p>
  <w:p w14:paraId="11680E4D" w14:textId="77777777" w:rsidR="00B80DF5" w:rsidRPr="00D52446" w:rsidRDefault="00B80DF5" w:rsidP="00B80DF5">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D-1-FM-18-097542</w:t>
    </w:r>
  </w:p>
  <w:p w14:paraId="5FF94F23" w14:textId="77777777" w:rsidR="00B80DF5" w:rsidRPr="00D52446" w:rsidRDefault="00B80DF5" w:rsidP="00B80DF5">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 xml:space="preserve">Page </w:t>
    </w:r>
    <w:r>
      <w:rPr>
        <w:rFonts w:ascii="Times New Roman" w:hAnsi="Times New Roman" w:cs="Times New Roman"/>
        <w:color w:val="231F20"/>
        <w:sz w:val="22"/>
        <w:szCs w:val="22"/>
      </w:rPr>
      <w:t>4</w:t>
    </w:r>
    <w:r w:rsidRPr="00D52446">
      <w:rPr>
        <w:rFonts w:ascii="Times New Roman" w:hAnsi="Times New Roman" w:cs="Times New Roman"/>
        <w:color w:val="231F20"/>
        <w:sz w:val="22"/>
        <w:szCs w:val="22"/>
      </w:rPr>
      <w:t xml:space="preserve"> of 5</w:t>
    </w:r>
  </w:p>
  <w:p w14:paraId="7A5DEBE2" w14:textId="77777777" w:rsidR="00B80DF5" w:rsidRDefault="00B80DF5" w:rsidP="00B80DF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2120" w14:textId="77777777" w:rsidR="00D52446" w:rsidRPr="00D52446" w:rsidRDefault="00D52446" w:rsidP="00AE2589">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 xml:space="preserve">Bleux </w:t>
    </w:r>
  </w:p>
  <w:p w14:paraId="755789D0" w14:textId="77777777" w:rsidR="00D52446" w:rsidRPr="00D52446" w:rsidRDefault="00D52446" w:rsidP="00AE2589">
    <w:pPr>
      <w:ind w:left="360"/>
      <w:jc w:val="right"/>
      <w:rPr>
        <w:rFonts w:ascii="Times New Roman" w:hAnsi="Times New Roman" w:cs="Times New Roman"/>
        <w:sz w:val="22"/>
        <w:szCs w:val="22"/>
      </w:rPr>
    </w:pPr>
    <w:r w:rsidRPr="00D52446">
      <w:rPr>
        <w:rFonts w:ascii="Times New Roman" w:hAnsi="Times New Roman" w:cs="Times New Roman"/>
        <w:color w:val="231F20"/>
        <w:sz w:val="22"/>
        <w:szCs w:val="22"/>
      </w:rPr>
      <w:t>D-1-FM-18-097542</w:t>
    </w:r>
  </w:p>
  <w:p w14:paraId="3A4ED9D6" w14:textId="77777777" w:rsidR="00D52446" w:rsidRPr="00D52446" w:rsidRDefault="00B80DF5" w:rsidP="00AE2589">
    <w:pPr>
      <w:ind w:left="360"/>
      <w:jc w:val="right"/>
      <w:rPr>
        <w:rFonts w:ascii="Times New Roman" w:hAnsi="Times New Roman" w:cs="Times New Roman"/>
        <w:sz w:val="22"/>
        <w:szCs w:val="22"/>
      </w:rPr>
    </w:pPr>
    <w:r>
      <w:rPr>
        <w:rFonts w:ascii="Times New Roman" w:hAnsi="Times New Roman" w:cs="Times New Roman"/>
        <w:color w:val="231F20"/>
        <w:sz w:val="22"/>
        <w:szCs w:val="22"/>
      </w:rPr>
      <w:t>Page 5</w:t>
    </w:r>
    <w:r w:rsidR="00D52446" w:rsidRPr="00D52446">
      <w:rPr>
        <w:rFonts w:ascii="Times New Roman" w:hAnsi="Times New Roman" w:cs="Times New Roman"/>
        <w:color w:val="231F20"/>
        <w:sz w:val="22"/>
        <w:szCs w:val="22"/>
      </w:rPr>
      <w:t xml:space="preserve"> of 5</w:t>
    </w:r>
  </w:p>
  <w:p w14:paraId="7E07C885" w14:textId="77777777" w:rsidR="00D52446" w:rsidRPr="00AE2589" w:rsidRDefault="00D5244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F8DB2" w14:textId="77777777" w:rsidR="00D52446" w:rsidRDefault="00D52446" w:rsidP="00AE2589">
      <w:r>
        <w:separator/>
      </w:r>
    </w:p>
  </w:footnote>
  <w:footnote w:type="continuationSeparator" w:id="0">
    <w:p w14:paraId="64C9DF68" w14:textId="77777777" w:rsidR="00D52446" w:rsidRDefault="00D52446" w:rsidP="00AE2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053F6B"/>
    <w:multiLevelType w:val="hybridMultilevel"/>
    <w:tmpl w:val="14B588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10738"/>
    <w:multiLevelType w:val="multilevel"/>
    <w:tmpl w:val="3858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C063C"/>
    <w:multiLevelType w:val="multilevel"/>
    <w:tmpl w:val="A05EA4C8"/>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8450B"/>
    <w:multiLevelType w:val="multilevel"/>
    <w:tmpl w:val="E96437E4"/>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91C6E"/>
    <w:multiLevelType w:val="multilevel"/>
    <w:tmpl w:val="997E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47EAC"/>
    <w:multiLevelType w:val="multilevel"/>
    <w:tmpl w:val="AC54BB82"/>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D180E"/>
    <w:multiLevelType w:val="multilevel"/>
    <w:tmpl w:val="FB9898B8"/>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25686"/>
    <w:multiLevelType w:val="multilevel"/>
    <w:tmpl w:val="4852D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654F0"/>
    <w:multiLevelType w:val="hybridMultilevel"/>
    <w:tmpl w:val="971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D3D60"/>
    <w:multiLevelType w:val="multilevel"/>
    <w:tmpl w:val="BD641CA0"/>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DC58B4"/>
    <w:multiLevelType w:val="multilevel"/>
    <w:tmpl w:val="85021F6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F1985"/>
    <w:multiLevelType w:val="multilevel"/>
    <w:tmpl w:val="5D4232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4CC7780"/>
    <w:multiLevelType w:val="multilevel"/>
    <w:tmpl w:val="8AA8BD3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0493B"/>
    <w:multiLevelType w:val="multilevel"/>
    <w:tmpl w:val="2B60639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603F35"/>
    <w:multiLevelType w:val="multilevel"/>
    <w:tmpl w:val="3776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B3B1A"/>
    <w:multiLevelType w:val="multilevel"/>
    <w:tmpl w:val="3C80807A"/>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98162A"/>
    <w:multiLevelType w:val="multilevel"/>
    <w:tmpl w:val="16E6EA7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A04D14"/>
    <w:multiLevelType w:val="multilevel"/>
    <w:tmpl w:val="74F8EBA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A77D0"/>
    <w:multiLevelType w:val="multilevel"/>
    <w:tmpl w:val="501239F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B66270"/>
    <w:multiLevelType w:val="multilevel"/>
    <w:tmpl w:val="6FEC2670"/>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4"/>
    <w:lvlOverride w:ilvl="1">
      <w:lvl w:ilvl="1">
        <w:numFmt w:val="bullet"/>
        <w:lvlText w:val=""/>
        <w:lvlJc w:val="left"/>
        <w:pPr>
          <w:tabs>
            <w:tab w:val="num" w:pos="360"/>
          </w:tabs>
          <w:ind w:left="360" w:hanging="360"/>
        </w:pPr>
        <w:rPr>
          <w:rFonts w:ascii="Symbol" w:hAnsi="Symbol" w:hint="default"/>
          <w:sz w:val="20"/>
        </w:rPr>
      </w:lvl>
    </w:lvlOverride>
  </w:num>
  <w:num w:numId="4">
    <w:abstractNumId w:val="14"/>
    <w:lvlOverride w:ilvl="1">
      <w:lvl w:ilvl="1">
        <w:numFmt w:val="bullet"/>
        <w:lvlText w:val=""/>
        <w:lvlJc w:val="left"/>
        <w:pPr>
          <w:tabs>
            <w:tab w:val="num" w:pos="1530"/>
          </w:tabs>
          <w:ind w:left="1530" w:hanging="360"/>
        </w:pPr>
        <w:rPr>
          <w:rFonts w:ascii="Symbol" w:hAnsi="Symbol" w:hint="default"/>
          <w:sz w:val="20"/>
        </w:rPr>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7"/>
  </w:num>
  <w:num w:numId="7">
    <w:abstractNumId w:val="18"/>
    <w:lvlOverride w:ilvl="1">
      <w:lvl w:ilvl="1">
        <w:numFmt w:val="decimal"/>
        <w:lvlText w:val="%2."/>
        <w:lvlJc w:val="left"/>
      </w:lvl>
    </w:lvlOverride>
  </w:num>
  <w:num w:numId="8">
    <w:abstractNumId w:val="16"/>
    <w:lvlOverride w:ilvl="1">
      <w:lvl w:ilvl="1">
        <w:numFmt w:val="decimal"/>
        <w:lvlText w:val="%2."/>
        <w:lvlJc w:val="left"/>
      </w:lvl>
    </w:lvlOverride>
  </w:num>
  <w:num w:numId="9">
    <w:abstractNumId w:val="10"/>
    <w:lvlOverride w:ilvl="1">
      <w:lvl w:ilvl="1">
        <w:numFmt w:val="decimal"/>
        <w:lvlText w:val="%2."/>
        <w:lvlJc w:val="left"/>
      </w:lvl>
    </w:lvlOverride>
  </w:num>
  <w:num w:numId="10">
    <w:abstractNumId w:val="12"/>
    <w:lvlOverride w:ilvl="1">
      <w:lvl w:ilvl="1">
        <w:numFmt w:val="decimal"/>
        <w:lvlText w:val="%2."/>
        <w:lvlJc w:val="left"/>
      </w:lvl>
    </w:lvlOverride>
  </w:num>
  <w:num w:numId="11">
    <w:abstractNumId w:val="17"/>
    <w:lvlOverride w:ilvl="1">
      <w:lvl w:ilvl="1">
        <w:numFmt w:val="decimal"/>
        <w:lvlText w:val="%2."/>
        <w:lvlJc w:val="left"/>
      </w:lvl>
    </w:lvlOverride>
  </w:num>
  <w:num w:numId="12">
    <w:abstractNumId w:val="13"/>
    <w:lvlOverride w:ilvl="1">
      <w:lvl w:ilvl="1">
        <w:numFmt w:val="decimal"/>
        <w:lvlText w:val="%2."/>
        <w:lvlJc w:val="left"/>
      </w:lvl>
    </w:lvlOverride>
  </w:num>
  <w:num w:numId="13">
    <w:abstractNumId w:val="6"/>
    <w:lvlOverride w:ilvl="1">
      <w:lvl w:ilvl="1">
        <w:numFmt w:val="decimal"/>
        <w:lvlText w:val="%2."/>
        <w:lvlJc w:val="left"/>
      </w:lvl>
    </w:lvlOverride>
  </w:num>
  <w:num w:numId="14">
    <w:abstractNumId w:val="9"/>
    <w:lvlOverride w:ilvl="1">
      <w:lvl w:ilvl="1">
        <w:numFmt w:val="decimal"/>
        <w:lvlText w:val="%2."/>
        <w:lvlJc w:val="left"/>
      </w:lvl>
    </w:lvlOverride>
  </w:num>
  <w:num w:numId="15">
    <w:abstractNumId w:val="15"/>
    <w:lvlOverride w:ilvl="1">
      <w:lvl w:ilvl="1">
        <w:numFmt w:val="decimal"/>
        <w:lvlText w:val="%2."/>
        <w:lvlJc w:val="left"/>
      </w:lvl>
    </w:lvlOverride>
  </w:num>
  <w:num w:numId="16">
    <w:abstractNumId w:val="5"/>
    <w:lvlOverride w:ilvl="1">
      <w:lvl w:ilvl="1">
        <w:numFmt w:val="decimal"/>
        <w:lvlText w:val="%2."/>
        <w:lvlJc w:val="left"/>
      </w:lvl>
    </w:lvlOverride>
  </w:num>
  <w:num w:numId="17">
    <w:abstractNumId w:val="19"/>
    <w:lvlOverride w:ilvl="1">
      <w:lvl w:ilvl="1">
        <w:numFmt w:val="decimal"/>
        <w:lvlText w:val="%2."/>
        <w:lvlJc w:val="left"/>
      </w:lvl>
    </w:lvlOverride>
  </w:num>
  <w:num w:numId="18">
    <w:abstractNumId w:val="2"/>
    <w:lvlOverride w:ilvl="1">
      <w:lvl w:ilvl="1">
        <w:numFmt w:val="decimal"/>
        <w:lvlText w:val="%2."/>
        <w:lvlJc w:val="left"/>
      </w:lvl>
    </w:lvlOverride>
  </w:num>
  <w:num w:numId="19">
    <w:abstractNumId w:val="3"/>
    <w:lvlOverride w:ilvl="1">
      <w:lvl w:ilvl="1">
        <w:numFmt w:val="decimal"/>
        <w:lvlText w:val="%2."/>
        <w:lvlJc w:val="left"/>
      </w:lvl>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DD"/>
    <w:rsid w:val="0010066E"/>
    <w:rsid w:val="00182A22"/>
    <w:rsid w:val="00377BA1"/>
    <w:rsid w:val="00432BA1"/>
    <w:rsid w:val="00636E41"/>
    <w:rsid w:val="00AB28DD"/>
    <w:rsid w:val="00AE2589"/>
    <w:rsid w:val="00B012E2"/>
    <w:rsid w:val="00B60550"/>
    <w:rsid w:val="00B80DF5"/>
    <w:rsid w:val="00BB03A5"/>
    <w:rsid w:val="00BB3696"/>
    <w:rsid w:val="00D52446"/>
    <w:rsid w:val="00D83798"/>
    <w:rsid w:val="00EE605A"/>
    <w:rsid w:val="00FD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DA875"/>
  <w14:defaultImageDpi w14:val="300"/>
  <w15:docId w15:val="{42566363-DD2E-4273-A735-698FC537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A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AB28DD"/>
    <w:pPr>
      <w:widowControl w:val="0"/>
      <w:autoSpaceDE w:val="0"/>
      <w:autoSpaceDN w:val="0"/>
      <w:adjustRightInd w:val="0"/>
      <w:spacing w:line="361" w:lineRule="atLeast"/>
    </w:pPr>
    <w:rPr>
      <w:rFonts w:ascii="Geometr415 Blk BT" w:hAnsi="Geometr415 Blk BT" w:cs="Times New Roman"/>
    </w:rPr>
  </w:style>
  <w:style w:type="paragraph" w:customStyle="1" w:styleId="Pa0">
    <w:name w:val="Pa0"/>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character" w:customStyle="1" w:styleId="A5">
    <w:name w:val="A5"/>
    <w:uiPriority w:val="99"/>
    <w:rsid w:val="00AB28DD"/>
    <w:rPr>
      <w:rFonts w:ascii="Open sans" w:hAnsi="Open sans" w:cs="Open sans"/>
      <w:color w:val="221E1F"/>
      <w:sz w:val="20"/>
      <w:szCs w:val="20"/>
    </w:rPr>
  </w:style>
  <w:style w:type="paragraph" w:customStyle="1" w:styleId="Pa6">
    <w:name w:val="Pa6"/>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18">
    <w:name w:val="Pa18"/>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19">
    <w:name w:val="Pa19"/>
    <w:basedOn w:val="Normal"/>
    <w:next w:val="Normal"/>
    <w:uiPriority w:val="99"/>
    <w:rsid w:val="00AB28DD"/>
    <w:pPr>
      <w:widowControl w:val="0"/>
      <w:autoSpaceDE w:val="0"/>
      <w:autoSpaceDN w:val="0"/>
      <w:adjustRightInd w:val="0"/>
      <w:spacing w:line="241" w:lineRule="atLeast"/>
    </w:pPr>
    <w:rPr>
      <w:rFonts w:ascii="Geometr415 Blk BT" w:hAnsi="Geometr415 Blk BT" w:cs="Times New Roman"/>
    </w:rPr>
  </w:style>
  <w:style w:type="paragraph" w:customStyle="1" w:styleId="Pa5">
    <w:name w:val="Pa5"/>
    <w:basedOn w:val="Normal"/>
    <w:next w:val="Normal"/>
    <w:uiPriority w:val="99"/>
    <w:rsid w:val="00AB28DD"/>
    <w:pPr>
      <w:widowControl w:val="0"/>
      <w:autoSpaceDE w:val="0"/>
      <w:autoSpaceDN w:val="0"/>
      <w:adjustRightInd w:val="0"/>
      <w:spacing w:line="201" w:lineRule="atLeast"/>
    </w:pPr>
    <w:rPr>
      <w:rFonts w:ascii="Open sans" w:hAnsi="Open sans" w:cs="Times New Roman"/>
    </w:rPr>
  </w:style>
  <w:style w:type="character" w:customStyle="1" w:styleId="A8">
    <w:name w:val="A8"/>
    <w:uiPriority w:val="99"/>
    <w:rsid w:val="00AB28DD"/>
    <w:rPr>
      <w:rFonts w:cs="Open sans"/>
      <w:b/>
      <w:bCs/>
      <w:color w:val="221E1F"/>
      <w:sz w:val="22"/>
      <w:szCs w:val="22"/>
    </w:rPr>
  </w:style>
  <w:style w:type="paragraph" w:customStyle="1" w:styleId="Default">
    <w:name w:val="Default"/>
    <w:rsid w:val="00AB28DD"/>
    <w:pPr>
      <w:widowControl w:val="0"/>
      <w:autoSpaceDE w:val="0"/>
      <w:autoSpaceDN w:val="0"/>
      <w:adjustRightInd w:val="0"/>
    </w:pPr>
    <w:rPr>
      <w:rFonts w:ascii="Open sans" w:hAnsi="Open sans" w:cs="Open sans"/>
      <w:color w:val="000000"/>
    </w:rPr>
  </w:style>
  <w:style w:type="paragraph" w:styleId="NormalWeb">
    <w:name w:val="Normal (Web)"/>
    <w:basedOn w:val="Normal"/>
    <w:uiPriority w:val="99"/>
    <w:semiHidden/>
    <w:unhideWhenUsed/>
    <w:rsid w:val="00AE258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AE2589"/>
  </w:style>
  <w:style w:type="paragraph" w:styleId="Header">
    <w:name w:val="header"/>
    <w:basedOn w:val="Normal"/>
    <w:link w:val="HeaderChar"/>
    <w:uiPriority w:val="99"/>
    <w:unhideWhenUsed/>
    <w:rsid w:val="00AE2589"/>
    <w:pPr>
      <w:tabs>
        <w:tab w:val="center" w:pos="4320"/>
        <w:tab w:val="right" w:pos="8640"/>
      </w:tabs>
    </w:pPr>
  </w:style>
  <w:style w:type="character" w:customStyle="1" w:styleId="HeaderChar">
    <w:name w:val="Header Char"/>
    <w:basedOn w:val="DefaultParagraphFont"/>
    <w:link w:val="Header"/>
    <w:uiPriority w:val="99"/>
    <w:rsid w:val="00AE2589"/>
  </w:style>
  <w:style w:type="paragraph" w:styleId="Footer">
    <w:name w:val="footer"/>
    <w:basedOn w:val="Normal"/>
    <w:link w:val="FooterChar"/>
    <w:uiPriority w:val="99"/>
    <w:unhideWhenUsed/>
    <w:rsid w:val="00AE2589"/>
    <w:pPr>
      <w:tabs>
        <w:tab w:val="center" w:pos="4320"/>
        <w:tab w:val="right" w:pos="8640"/>
      </w:tabs>
    </w:pPr>
  </w:style>
  <w:style w:type="character" w:customStyle="1" w:styleId="FooterChar">
    <w:name w:val="Footer Char"/>
    <w:basedOn w:val="DefaultParagraphFont"/>
    <w:link w:val="Footer"/>
    <w:uiPriority w:val="99"/>
    <w:rsid w:val="00AE2589"/>
  </w:style>
  <w:style w:type="character" w:customStyle="1" w:styleId="Heading1Char">
    <w:name w:val="Heading 1 Char"/>
    <w:basedOn w:val="DefaultParagraphFont"/>
    <w:link w:val="Heading1"/>
    <w:uiPriority w:val="9"/>
    <w:rsid w:val="00182A2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82A2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82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A22"/>
    <w:rPr>
      <w:rFonts w:ascii="Lucida Grande" w:hAnsi="Lucida Grande" w:cs="Lucida Grande"/>
      <w:sz w:val="18"/>
      <w:szCs w:val="18"/>
    </w:rPr>
  </w:style>
  <w:style w:type="paragraph" w:styleId="TOC1">
    <w:name w:val="toc 1"/>
    <w:basedOn w:val="Normal"/>
    <w:next w:val="Normal"/>
    <w:autoRedefine/>
    <w:uiPriority w:val="39"/>
    <w:semiHidden/>
    <w:unhideWhenUsed/>
    <w:rsid w:val="00182A22"/>
    <w:pPr>
      <w:spacing w:before="240" w:after="120"/>
    </w:pPr>
    <w:rPr>
      <w:b/>
      <w:caps/>
      <w:sz w:val="22"/>
      <w:szCs w:val="22"/>
      <w:u w:val="single"/>
    </w:rPr>
  </w:style>
  <w:style w:type="paragraph" w:styleId="TOC2">
    <w:name w:val="toc 2"/>
    <w:basedOn w:val="Normal"/>
    <w:next w:val="Normal"/>
    <w:autoRedefine/>
    <w:uiPriority w:val="39"/>
    <w:semiHidden/>
    <w:unhideWhenUsed/>
    <w:rsid w:val="00182A22"/>
    <w:rPr>
      <w:b/>
      <w:smallCaps/>
      <w:sz w:val="22"/>
      <w:szCs w:val="22"/>
    </w:rPr>
  </w:style>
  <w:style w:type="paragraph" w:styleId="TOC3">
    <w:name w:val="toc 3"/>
    <w:basedOn w:val="Normal"/>
    <w:next w:val="Normal"/>
    <w:autoRedefine/>
    <w:uiPriority w:val="39"/>
    <w:semiHidden/>
    <w:unhideWhenUsed/>
    <w:rsid w:val="00182A22"/>
    <w:rPr>
      <w:smallCaps/>
      <w:sz w:val="22"/>
      <w:szCs w:val="22"/>
    </w:rPr>
  </w:style>
  <w:style w:type="paragraph" w:styleId="TOC4">
    <w:name w:val="toc 4"/>
    <w:basedOn w:val="Normal"/>
    <w:next w:val="Normal"/>
    <w:autoRedefine/>
    <w:uiPriority w:val="39"/>
    <w:semiHidden/>
    <w:unhideWhenUsed/>
    <w:rsid w:val="00182A22"/>
    <w:rPr>
      <w:sz w:val="22"/>
      <w:szCs w:val="22"/>
    </w:rPr>
  </w:style>
  <w:style w:type="paragraph" w:styleId="TOC5">
    <w:name w:val="toc 5"/>
    <w:basedOn w:val="Normal"/>
    <w:next w:val="Normal"/>
    <w:autoRedefine/>
    <w:uiPriority w:val="39"/>
    <w:semiHidden/>
    <w:unhideWhenUsed/>
    <w:rsid w:val="00182A22"/>
    <w:rPr>
      <w:sz w:val="22"/>
      <w:szCs w:val="22"/>
    </w:rPr>
  </w:style>
  <w:style w:type="paragraph" w:styleId="TOC6">
    <w:name w:val="toc 6"/>
    <w:basedOn w:val="Normal"/>
    <w:next w:val="Normal"/>
    <w:autoRedefine/>
    <w:uiPriority w:val="39"/>
    <w:semiHidden/>
    <w:unhideWhenUsed/>
    <w:rsid w:val="00182A22"/>
    <w:rPr>
      <w:sz w:val="22"/>
      <w:szCs w:val="22"/>
    </w:rPr>
  </w:style>
  <w:style w:type="paragraph" w:styleId="TOC7">
    <w:name w:val="toc 7"/>
    <w:basedOn w:val="Normal"/>
    <w:next w:val="Normal"/>
    <w:autoRedefine/>
    <w:uiPriority w:val="39"/>
    <w:semiHidden/>
    <w:unhideWhenUsed/>
    <w:rsid w:val="00182A22"/>
    <w:rPr>
      <w:sz w:val="22"/>
      <w:szCs w:val="22"/>
    </w:rPr>
  </w:style>
  <w:style w:type="paragraph" w:styleId="TOC8">
    <w:name w:val="toc 8"/>
    <w:basedOn w:val="Normal"/>
    <w:next w:val="Normal"/>
    <w:autoRedefine/>
    <w:uiPriority w:val="39"/>
    <w:semiHidden/>
    <w:unhideWhenUsed/>
    <w:rsid w:val="00182A22"/>
    <w:rPr>
      <w:sz w:val="22"/>
      <w:szCs w:val="22"/>
    </w:rPr>
  </w:style>
  <w:style w:type="paragraph" w:styleId="TOC9">
    <w:name w:val="toc 9"/>
    <w:basedOn w:val="Normal"/>
    <w:next w:val="Normal"/>
    <w:autoRedefine/>
    <w:uiPriority w:val="39"/>
    <w:semiHidden/>
    <w:unhideWhenUsed/>
    <w:rsid w:val="00182A22"/>
    <w:rPr>
      <w:sz w:val="22"/>
      <w:szCs w:val="22"/>
    </w:rPr>
  </w:style>
  <w:style w:type="paragraph" w:styleId="ListParagraph">
    <w:name w:val="List Paragraph"/>
    <w:basedOn w:val="Normal"/>
    <w:uiPriority w:val="34"/>
    <w:qFormat/>
    <w:rsid w:val="00BB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54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A4F6FD6-F2D7-43B7-BF2A-7AB5028F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TXC</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Halpin</dc:creator>
  <cp:keywords/>
  <dc:description/>
  <cp:lastModifiedBy>Alli  Stephens</cp:lastModifiedBy>
  <cp:revision>2</cp:revision>
  <dcterms:created xsi:type="dcterms:W3CDTF">2018-12-04T21:04:00Z</dcterms:created>
  <dcterms:modified xsi:type="dcterms:W3CDTF">2018-12-04T21:04:00Z</dcterms:modified>
</cp:coreProperties>
</file>